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D93D9" w14:textId="77777777" w:rsidR="00B24800" w:rsidRDefault="00B24800">
      <w:pPr>
        <w:spacing w:line="276" w:lineRule="auto"/>
      </w:pPr>
    </w:p>
    <w:p w14:paraId="110DB4F7" w14:textId="6C863E44" w:rsidR="00B24800" w:rsidRDefault="00DD3CD9">
      <w:pPr>
        <w:spacing w:line="360" w:lineRule="auto"/>
        <w:ind w:left="-141"/>
        <w:rPr>
          <w:b/>
          <w:sz w:val="32"/>
          <w:szCs w:val="32"/>
        </w:rPr>
      </w:pPr>
      <w:r>
        <w:rPr>
          <w:b/>
          <w:noProof/>
          <w:sz w:val="32"/>
          <w:szCs w:val="32"/>
        </w:rPr>
        <mc:AlternateContent>
          <mc:Choice Requires="wps">
            <w:drawing>
              <wp:inline distT="0" distB="0" distL="0" distR="0" wp14:anchorId="6CDB05D4" wp14:editId="2F3EC8C1">
                <wp:extent cx="3723005" cy="504825"/>
                <wp:effectExtent l="0" t="0" r="0" b="9525"/>
                <wp:docPr id="1" name="Rechtec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23005" cy="504825"/>
                        </a:xfrm>
                        <a:prstGeom prst="rect">
                          <a:avLst/>
                        </a:prstGeom>
                        <a:solidFill>
                          <a:schemeClr val="lt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F25FBD" w14:textId="77777777" w:rsidR="00B24800" w:rsidRDefault="00241AC6">
                            <w:pPr>
                              <w:spacing w:line="264" w:lineRule="auto"/>
                              <w:textDirection w:val="btLr"/>
                            </w:pPr>
                            <w:r>
                              <w:rPr>
                                <w:b/>
                                <w:sz w:val="44"/>
                              </w:rPr>
                              <w:t>Pressemitteilung</w:t>
                            </w:r>
                          </w:p>
                        </w:txbxContent>
                      </wps:txbx>
                      <wps:bodyPr rot="0" vert="horz" wrap="square" lIns="91425" tIns="45698" rIns="91425" bIns="45698" anchor="t" anchorCtr="0" upright="1">
                        <a:noAutofit/>
                      </wps:bodyPr>
                    </wps:wsp>
                  </a:graphicData>
                </a:graphic>
              </wp:inline>
            </w:drawing>
          </mc:Choice>
          <mc:Fallback>
            <w:pict>
              <v:rect w14:anchorId="6CDB05D4" id="Rechteck 10" o:spid="_x0000_s1026" style="width:293.15pt;height:3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" fillcolor="white [3201]" stroked="f">
                <v:textbox inset="2.53958mm,1.2694mm,2.53958mm,1.2694mm">
                  <w:txbxContent>
                    <w:p w14:paraId="44F25FBD" w14:textId="77777777" w:rsidR="00B24800" w:rsidRDefault="00241AC6">
                      <w:pPr>
                        <w:spacing w:line="264" w:lineRule="auto"/>
                        <w:textDirection w:val="btLr"/>
                      </w:pPr>
                      <w:r>
                        <w:rPr>
                          <w:b/>
                          <w:sz w:val="44"/>
                        </w:rPr>
                        <w:t>Pressemitteilung</w:t>
                      </w:r>
                    </w:p>
                  </w:txbxContent>
                </v:textbox>
                <w10:anchorlock/>
              </v:rect>
            </w:pict>
          </mc:Fallback>
        </mc:AlternateContent>
      </w:r>
    </w:p>
    <w:p w14:paraId="55E425FF" w14:textId="77777777" w:rsidR="00B24800" w:rsidRPr="00F36825" w:rsidRDefault="00241AC6">
      <w:pPr>
        <w:spacing w:line="360" w:lineRule="auto"/>
        <w:rPr>
          <w:b/>
        </w:rPr>
      </w:pPr>
      <w:r w:rsidRPr="00F36825">
        <w:rPr>
          <w:b/>
        </w:rPr>
        <w:t>Intelligentes Energiemanagement spart Kosten</w:t>
      </w:r>
    </w:p>
    <w:p w14:paraId="158226C4" w14:textId="6B79183F" w:rsidR="00B358BE" w:rsidRDefault="00241AC6" w:rsidP="00B358BE">
      <w:pPr>
        <w:spacing w:line="360" w:lineRule="auto"/>
        <w:rPr>
          <w:b/>
          <w:sz w:val="18"/>
          <w:szCs w:val="18"/>
        </w:rPr>
      </w:pPr>
      <w:bookmarkStart w:id="0" w:name="_heading=h.gjdgxs" w:colFirst="0" w:colLast="0"/>
      <w:bookmarkEnd w:id="0"/>
      <w:r>
        <w:rPr>
          <w:b/>
          <w:sz w:val="32"/>
          <w:szCs w:val="32"/>
        </w:rPr>
        <w:t xml:space="preserve">Hoval und Loxone kooperieren und </w:t>
      </w:r>
      <w:r>
        <w:rPr>
          <w:b/>
          <w:sz w:val="32"/>
          <w:szCs w:val="32"/>
        </w:rPr>
        <w:br/>
        <w:t>vereinfachen die Systemintegration</w:t>
      </w:r>
    </w:p>
    <w:p w14:paraId="5827B5C6" w14:textId="77777777" w:rsidR="00B358BE" w:rsidRDefault="00B358BE" w:rsidP="00B358BE">
      <w:pPr>
        <w:spacing w:line="360" w:lineRule="auto"/>
        <w:rPr>
          <w:b/>
          <w:sz w:val="18"/>
          <w:szCs w:val="18"/>
          <w:highlight w:val="yellow"/>
        </w:rPr>
      </w:pPr>
    </w:p>
    <w:p w14:paraId="7C7F48D5" w14:textId="24FD743D" w:rsidR="00B24800" w:rsidRPr="00F36825" w:rsidRDefault="00D30E71">
      <w:pPr>
        <w:spacing w:after="200" w:line="360" w:lineRule="auto"/>
        <w:rPr>
          <w:b/>
        </w:rPr>
      </w:pPr>
      <w:r w:rsidRPr="00F36825">
        <w:rPr>
          <w:b/>
        </w:rPr>
        <w:t xml:space="preserve">Die </w:t>
      </w:r>
      <w:r w:rsidR="00241AC6" w:rsidRPr="00F36825">
        <w:rPr>
          <w:b/>
        </w:rPr>
        <w:t>Energieeffizienz in Gebäuden zu erhöhen, ist ein zentrales Thema unserer Zeit. Hoval entwickelt kundenfreundliche Raumklima-Lösungen von morgen. Die intelligente Gebäudeautomation von Loxone übernimmt die meisten Aufgaben in pun</w:t>
      </w:r>
      <w:r w:rsidRPr="00F36825">
        <w:rPr>
          <w:b/>
        </w:rPr>
        <w:t>c</w:t>
      </w:r>
      <w:r w:rsidR="00241AC6" w:rsidRPr="00F36825">
        <w:rPr>
          <w:b/>
        </w:rPr>
        <w:t>to Energieeffizienz, Komfort und Sicherheit. Durch die Kooperation und Systemverbindung beider Unternehmen werden nun Synergien genutzt. Dies bedeutet Vorteile für die Konsument</w:t>
      </w:r>
      <w:r w:rsidR="00A017C7" w:rsidRPr="00F36825">
        <w:rPr>
          <w:b/>
        </w:rPr>
        <w:t>:inn</w:t>
      </w:r>
      <w:r w:rsidR="00241AC6" w:rsidRPr="00F36825">
        <w:rPr>
          <w:b/>
        </w:rPr>
        <w:t>en, eine Vereinfachung für ausführende Partner</w:t>
      </w:r>
      <w:r w:rsidR="00A017C7" w:rsidRPr="00F36825">
        <w:rPr>
          <w:b/>
        </w:rPr>
        <w:t>betriebe</w:t>
      </w:r>
      <w:r w:rsidR="00241AC6" w:rsidRPr="00F36825">
        <w:rPr>
          <w:b/>
        </w:rPr>
        <w:t xml:space="preserve"> und schont das Klima. </w:t>
      </w:r>
    </w:p>
    <w:p w14:paraId="3A19FD1A" w14:textId="563FC7AD" w:rsidR="00B24800" w:rsidRPr="00F36825" w:rsidRDefault="00241AC6">
      <w:pPr>
        <w:spacing w:after="200" w:line="360" w:lineRule="auto"/>
      </w:pPr>
      <w:r w:rsidRPr="00F36825">
        <w:t>Mit Loxone, dem österreichischen Spezialisten für Smart Home und Building Automation</w:t>
      </w:r>
      <w:r w:rsidR="00D30E71" w:rsidRPr="00F36825">
        <w:t>,</w:t>
      </w:r>
      <w:r w:rsidRPr="00F36825">
        <w:t xml:space="preserve"> und Hoval, dem Hersteller von zukunftsorientierten und nachhaltigen Raumklima-Lösungen, rücken zwei technologie- und innovationsorientierte Unternehmen näher zusammen und setzen damit einen wegweisenden Schritt in der Digitalisierung des Energiemanagements:</w:t>
      </w:r>
    </w:p>
    <w:p w14:paraId="120FB3AD" w14:textId="36C3F80D" w:rsidR="00B24800" w:rsidRPr="00F36825" w:rsidRDefault="00241AC6">
      <w:pPr>
        <w:spacing w:after="200" w:line="360" w:lineRule="auto"/>
        <w:rPr>
          <w:i/>
        </w:rPr>
      </w:pPr>
      <w:r w:rsidRPr="00F36825">
        <w:rPr>
          <w:i/>
        </w:rPr>
        <w:t>„Bei Loxone und uns stimmt die Chemie und wir teilen die gleichen Werte. Unseren beiden Unternehmen sind Lösungen mit höchster Energieeffizienz wichtig, ebenso wie Datenschutz und Bedienungskomfort“</w:t>
      </w:r>
      <w:r w:rsidRPr="00F36825">
        <w:t>, sieht Hoval co-CEO Peter Gerner gro</w:t>
      </w:r>
      <w:r w:rsidR="00A017C7" w:rsidRPr="00F36825">
        <w:t>ß</w:t>
      </w:r>
      <w:r w:rsidRPr="00F36825">
        <w:t>es Potenzial in der Kooperation, ebenso wie der CEO von Loxone, Rüdiger Keinberger</w:t>
      </w:r>
      <w:r w:rsidR="00D30E71" w:rsidRPr="00F36825">
        <w:t xml:space="preserve">: </w:t>
      </w:r>
      <w:r w:rsidRPr="00F36825">
        <w:rPr>
          <w:i/>
        </w:rPr>
        <w:t>„Gemeinsam mit starken Partner</w:t>
      </w:r>
      <w:r w:rsidR="00A017C7" w:rsidRPr="00F36825">
        <w:rPr>
          <w:i/>
        </w:rPr>
        <w:t>:inne</w:t>
      </w:r>
      <w:r w:rsidRPr="00F36825">
        <w:rPr>
          <w:i/>
        </w:rPr>
        <w:t>n schaffen wir bei Loxone intelligente Lösungen für das zeitgemä</w:t>
      </w:r>
      <w:r w:rsidR="00A017C7" w:rsidRPr="00F36825">
        <w:rPr>
          <w:i/>
        </w:rPr>
        <w:t>ß</w:t>
      </w:r>
      <w:r w:rsidRPr="00F36825">
        <w:rPr>
          <w:i/>
        </w:rPr>
        <w:t>e Wohnen und Arbeiten. Wir freuen uns sehr, nun auch Hoval als bedeutenden Anbieter für Raumklima-Lösungen zu unseren Partner</w:t>
      </w:r>
      <w:r w:rsidR="00B358BE" w:rsidRPr="00F36825">
        <w:rPr>
          <w:i/>
        </w:rPr>
        <w:t>:inne</w:t>
      </w:r>
      <w:r w:rsidRPr="00F36825">
        <w:rPr>
          <w:i/>
        </w:rPr>
        <w:t>n zu zählen.“</w:t>
      </w:r>
    </w:p>
    <w:p w14:paraId="7F6CB688" w14:textId="77777777" w:rsidR="00B24800" w:rsidRPr="00F36825" w:rsidRDefault="00241AC6">
      <w:pPr>
        <w:spacing w:after="200" w:line="360" w:lineRule="auto"/>
        <w:rPr>
          <w:b/>
        </w:rPr>
      </w:pPr>
      <w:r w:rsidRPr="00F36825">
        <w:rPr>
          <w:b/>
        </w:rPr>
        <w:t>Optimierung der Energieeffizienz im Haus</w:t>
      </w:r>
    </w:p>
    <w:p w14:paraId="08A37293" w14:textId="56A96687" w:rsidR="00B24800" w:rsidRPr="00F36825" w:rsidRDefault="00241AC6">
      <w:pPr>
        <w:spacing w:after="200" w:line="360" w:lineRule="auto"/>
      </w:pPr>
      <w:r w:rsidRPr="00F36825">
        <w:t xml:space="preserve">Durch die intelligente Verbindung der Systeme sind Hoval Raumklima-Lösungen ab sofort </w:t>
      </w:r>
      <w:r w:rsidR="00361E40" w:rsidRPr="00F36825">
        <w:t>durch P</w:t>
      </w:r>
      <w:r w:rsidRPr="00F36825">
        <w:t>lug</w:t>
      </w:r>
      <w:r w:rsidR="00361E40" w:rsidRPr="00F36825">
        <w:t>-and-</w:t>
      </w:r>
      <w:r w:rsidRPr="00F36825">
        <w:t>play in den Loxone Energiemanager integrierbar und von dort energieeffizient steuerbar. Gerade die Heizung und Lüftung sind zentrale Elemente und daher wesentliche Einflussgrö</w:t>
      </w:r>
      <w:r w:rsidR="00B358BE" w:rsidRPr="00F36825">
        <w:t>ß</w:t>
      </w:r>
      <w:r w:rsidRPr="00F36825">
        <w:t>en für die gesamte Energieeffizienz, betont Peter Schatte, Hoval Leiter Produktmanagement Regelungen | Connected Services:</w:t>
      </w:r>
    </w:p>
    <w:p w14:paraId="016F2BED" w14:textId="5E0CF464" w:rsidR="00B24800" w:rsidRPr="00F36825" w:rsidRDefault="00241AC6">
      <w:pPr>
        <w:spacing w:after="200" w:line="360" w:lineRule="auto"/>
      </w:pPr>
      <w:r w:rsidRPr="00F36825">
        <w:lastRenderedPageBreak/>
        <w:t>„</w:t>
      </w:r>
      <w:r w:rsidRPr="00F36825">
        <w:rPr>
          <w:i/>
        </w:rPr>
        <w:t>Loxone ist uns schon seit mehreren Jahren bekannt, ebenso wie der klare Wunsch vom Markt, beide Systeme anzunähern. Durch die Systemverbindung profitieren einerseits Konsument</w:t>
      </w:r>
      <w:r w:rsidR="00B358BE" w:rsidRPr="00F36825">
        <w:rPr>
          <w:i/>
        </w:rPr>
        <w:t>:inn</w:t>
      </w:r>
      <w:r w:rsidRPr="00F36825">
        <w:rPr>
          <w:i/>
        </w:rPr>
        <w:t>en, indem sie die Energie im Gebäude optimal nutzen und damit Geld sparen</w:t>
      </w:r>
      <w:r w:rsidR="00361E40" w:rsidRPr="00F36825">
        <w:rPr>
          <w:i/>
        </w:rPr>
        <w:t>, a</w:t>
      </w:r>
      <w:r w:rsidRPr="00F36825">
        <w:rPr>
          <w:i/>
        </w:rPr>
        <w:t>ndererseits aber auch unsere Partnerfirmen – ob Installations- oder Elektrikerbetriebe, welche die Systemintegration nun plug</w:t>
      </w:r>
      <w:r w:rsidR="00361E40" w:rsidRPr="00F36825">
        <w:rPr>
          <w:i/>
        </w:rPr>
        <w:t xml:space="preserve"> and </w:t>
      </w:r>
      <w:r w:rsidRPr="00F36825">
        <w:rPr>
          <w:i/>
        </w:rPr>
        <w:t>play durch vordefinierte Templates, sogenannte Anwendungsfälle</w:t>
      </w:r>
      <w:r w:rsidR="00D30E71" w:rsidRPr="00F36825">
        <w:rPr>
          <w:i/>
        </w:rPr>
        <w:t>,</w:t>
      </w:r>
      <w:r w:rsidRPr="00F36825">
        <w:rPr>
          <w:i/>
        </w:rPr>
        <w:t xml:space="preserve"> und Schnittstellen einfach umsetzen können.“</w:t>
      </w:r>
    </w:p>
    <w:p w14:paraId="599EE967" w14:textId="0CD5D7AE" w:rsidR="00FE0CAA" w:rsidRPr="00F36825" w:rsidRDefault="00241AC6">
      <w:pPr>
        <w:spacing w:after="200" w:line="360" w:lineRule="auto"/>
      </w:pPr>
      <w:r w:rsidRPr="00F36825">
        <w:t>Peter Schatte nennt als Beispiel für einen Anwendungsfall das Heizen und Kühlen mittels einer Fu</w:t>
      </w:r>
      <w:r w:rsidR="00B358BE" w:rsidRPr="00F36825">
        <w:t>ß</w:t>
      </w:r>
      <w:r w:rsidRPr="00F36825">
        <w:t>bodenheizung mit Pufferspeicher und Loxone Energiemanagement. Die Wärmepumpe von Hoval wird steuerungstechnisch in das Loxone</w:t>
      </w:r>
      <w:r w:rsidR="004578EF" w:rsidRPr="00F36825">
        <w:t xml:space="preserve"> </w:t>
      </w:r>
      <w:r w:rsidRPr="00F36825">
        <w:t>System integriert. Überschüssige elektrische Leistung aus der Photovoltaikanlage wird über eine Temperaturerhöhung i</w:t>
      </w:r>
      <w:r w:rsidR="00D30E71" w:rsidRPr="00F36825">
        <w:t>m</w:t>
      </w:r>
      <w:r w:rsidRPr="00F36825">
        <w:t xml:space="preserve"> Warmwasserspeicher, Pufferspeicher oder im Raum gespeichert. Durch diese thermische Energiespeicherung wird die Energie dann verbraucht, wenn sie zur Verfügung steht. Sogar im Sommer ist dies im Kühlmodus der Wärmepumpe möglich. Dabei wird die Temperatur im Pufferspeicher und/oder im Raum leicht abgesenkt.</w:t>
      </w:r>
    </w:p>
    <w:p w14:paraId="1DBF4D8E" w14:textId="77777777" w:rsidR="00FE0CAA" w:rsidRPr="00F36825" w:rsidRDefault="00FE0CAA">
      <w:pPr>
        <w:spacing w:after="200" w:line="360" w:lineRule="auto"/>
      </w:pPr>
      <w:r w:rsidRPr="00F36825">
        <w:t>Der Miniserver von Loxone fungiert im Betrieb als „Intelligenzbooster“ der Heizungslösung, die das Heizverhalten der einzelnen Räume stetig lernt. Als übergeordnete, ganzheitliche Automatisierungslösung regelt der Miniserver das gesamte Heizsystem und ermöglicht somit eine energieeffiziente, bedarfsgeführte Einzelraumregelung. Er berücksichtigt dabei alle Daten der Sensoren und Gewerke, wie etwa die exakten Ist- und Sollwerte der Raumtemperatur, Anwesenheit, Beschattung, Öffnungszustand des Fensters, Kühlung etc., in einem Gebäude.</w:t>
      </w:r>
    </w:p>
    <w:p w14:paraId="59A13A8E" w14:textId="09FBD8F8" w:rsidR="00B24800" w:rsidRPr="00F36825" w:rsidRDefault="00241AC6">
      <w:pPr>
        <w:spacing w:after="200" w:line="360" w:lineRule="auto"/>
        <w:rPr>
          <w:b/>
        </w:rPr>
      </w:pPr>
      <w:r w:rsidRPr="00F36825">
        <w:rPr>
          <w:b/>
        </w:rPr>
        <w:t>Datensicherheit hat oberste Priorität</w:t>
      </w:r>
    </w:p>
    <w:p w14:paraId="19504243" w14:textId="0F1E537D" w:rsidR="00B24800" w:rsidRPr="00F36825" w:rsidRDefault="00241AC6">
      <w:pPr>
        <w:spacing w:after="200" w:line="360" w:lineRule="auto"/>
      </w:pPr>
      <w:r w:rsidRPr="00F36825">
        <w:t>Durch die Digitalisierung von Gebäuden werden zahlreiche Raumklimadaten erfasst. Datensicherheit ist in Smart Homes ein wichtiges Thema. Beide Kooperationspartner, sowohl Loxone als auch Hoval, haben auch in diesem zentralen Punkt ein gemeinsames Verständnis und sehen den Datenschutz als Teil ihres Werteversprechens.</w:t>
      </w:r>
    </w:p>
    <w:p w14:paraId="4E352660" w14:textId="32D5EA5D" w:rsidR="00B358BE" w:rsidRDefault="00B358BE" w:rsidP="00B358BE">
      <w:pPr>
        <w:spacing w:line="360" w:lineRule="auto"/>
        <w:rPr>
          <w:sz w:val="18"/>
          <w:szCs w:val="18"/>
        </w:rPr>
      </w:pPr>
    </w:p>
    <w:p w14:paraId="538CD151" w14:textId="5C4700F7" w:rsidR="00F36825" w:rsidRDefault="00F36825" w:rsidP="00B358BE">
      <w:pPr>
        <w:spacing w:line="360" w:lineRule="auto"/>
        <w:rPr>
          <w:sz w:val="18"/>
          <w:szCs w:val="18"/>
        </w:rPr>
      </w:pPr>
    </w:p>
    <w:p w14:paraId="2AFCFD31" w14:textId="468A0523" w:rsidR="00F36825" w:rsidRDefault="00F36825" w:rsidP="00B358BE">
      <w:pPr>
        <w:spacing w:line="360" w:lineRule="auto"/>
        <w:rPr>
          <w:sz w:val="18"/>
          <w:szCs w:val="18"/>
        </w:rPr>
      </w:pPr>
    </w:p>
    <w:p w14:paraId="37F3DC5E" w14:textId="2159D505" w:rsidR="00F36825" w:rsidRDefault="00F36825" w:rsidP="00B358BE">
      <w:pPr>
        <w:spacing w:line="360" w:lineRule="auto"/>
        <w:rPr>
          <w:sz w:val="18"/>
          <w:szCs w:val="18"/>
        </w:rPr>
      </w:pPr>
    </w:p>
    <w:p w14:paraId="0E4DF69D" w14:textId="5FFA97AF" w:rsidR="00F36825" w:rsidRDefault="00F36825" w:rsidP="00B358BE">
      <w:pPr>
        <w:spacing w:line="360" w:lineRule="auto"/>
        <w:rPr>
          <w:sz w:val="18"/>
          <w:szCs w:val="18"/>
        </w:rPr>
      </w:pPr>
    </w:p>
    <w:p w14:paraId="2B9A0CB0" w14:textId="4FE575EE" w:rsidR="00F36825" w:rsidRDefault="00F36825" w:rsidP="00B358BE">
      <w:pPr>
        <w:spacing w:line="360" w:lineRule="auto"/>
        <w:rPr>
          <w:sz w:val="18"/>
          <w:szCs w:val="18"/>
        </w:rPr>
      </w:pPr>
    </w:p>
    <w:p w14:paraId="30EA1BEE" w14:textId="77777777" w:rsidR="00F36825" w:rsidRDefault="00F36825" w:rsidP="00B358BE">
      <w:pPr>
        <w:spacing w:line="360" w:lineRule="auto"/>
        <w:rPr>
          <w:sz w:val="18"/>
          <w:szCs w:val="18"/>
        </w:rPr>
      </w:pPr>
    </w:p>
    <w:p w14:paraId="7501842B" w14:textId="77777777" w:rsidR="00555E30" w:rsidRDefault="00555E30" w:rsidP="00555E30">
      <w:pPr>
        <w:spacing w:after="200" w:line="276" w:lineRule="auto"/>
        <w:rPr>
          <w:sz w:val="18"/>
          <w:szCs w:val="18"/>
        </w:rPr>
      </w:pPr>
      <w:r>
        <w:rPr>
          <w:b/>
          <w:sz w:val="18"/>
          <w:szCs w:val="18"/>
        </w:rPr>
        <w:lastRenderedPageBreak/>
        <w:t>Über Hoval</w:t>
      </w:r>
    </w:p>
    <w:p w14:paraId="5638527E" w14:textId="77777777" w:rsidR="00555E30" w:rsidRDefault="00555E30" w:rsidP="00555E30">
      <w:pPr>
        <w:spacing w:line="360" w:lineRule="auto"/>
        <w:rPr>
          <w:sz w:val="18"/>
          <w:szCs w:val="18"/>
        </w:rPr>
      </w:pPr>
      <w:r>
        <w:rPr>
          <w:sz w:val="18"/>
          <w:szCs w:val="18"/>
        </w:rPr>
        <w:t xml:space="preserve">Als Spezialist für Heiz- und Klimatechnik ist Hoval Ihr erfahrener Partner für Systemlösungen. Sie können zum Beispiel mit Sonnenenergie Wasser erwärmen und mit einer Wärmepumpe, Holz- oder Gaskessel die Räume beheizen. Hoval verknüpft die unterschiedlichen Technologien und bindet auch die Raumlüftung in dieses System ein. Sie können sicher sein, damit sowohl Energie als auch Kosten zu sparen und noch dazu das Klima zu schonen. </w:t>
      </w:r>
    </w:p>
    <w:p w14:paraId="49C182C4" w14:textId="77777777" w:rsidR="00555E30" w:rsidRDefault="00555E30" w:rsidP="00555E30">
      <w:pPr>
        <w:spacing w:line="360" w:lineRule="auto"/>
        <w:rPr>
          <w:sz w:val="18"/>
          <w:szCs w:val="18"/>
        </w:rPr>
      </w:pPr>
    </w:p>
    <w:p w14:paraId="1FC26EA0" w14:textId="77777777" w:rsidR="00555E30" w:rsidRDefault="00555E30" w:rsidP="00555E30">
      <w:pPr>
        <w:spacing w:line="360" w:lineRule="auto"/>
        <w:rPr>
          <w:sz w:val="18"/>
          <w:szCs w:val="18"/>
        </w:rPr>
      </w:pPr>
      <w:r>
        <w:rPr>
          <w:sz w:val="18"/>
          <w:szCs w:val="18"/>
        </w:rPr>
        <w:t>Hoval zählt international zu den führenden Unternehmen für Raumklima-Lösungen. Mehr als 75 Jahre Erfahrung motivieren uns immer wieder zu innovativen Systemlösungen. Die Gesamtsysteme zum Heizen, Kühlen und Lüften werden in mehr als 50 Länder exportiert.</w:t>
      </w:r>
    </w:p>
    <w:p w14:paraId="011AA64D" w14:textId="77777777" w:rsidR="00555E30" w:rsidRDefault="00555E30" w:rsidP="00555E30">
      <w:pPr>
        <w:spacing w:line="360" w:lineRule="auto"/>
        <w:rPr>
          <w:sz w:val="18"/>
          <w:szCs w:val="18"/>
        </w:rPr>
      </w:pPr>
    </w:p>
    <w:p w14:paraId="766A97F5" w14:textId="77777777" w:rsidR="00555E30" w:rsidRDefault="00555E30" w:rsidP="00555E30">
      <w:pPr>
        <w:spacing w:line="360" w:lineRule="auto"/>
        <w:rPr>
          <w:sz w:val="18"/>
          <w:szCs w:val="18"/>
        </w:rPr>
      </w:pPr>
      <w:r>
        <w:rPr>
          <w:sz w:val="18"/>
          <w:szCs w:val="18"/>
        </w:rPr>
        <w:t>Wir nehmen die Verantwortung für unsere Umwelt ernst. Im Zentrum der Entwicklung unserer Heiz- und Lüftungssysteme steht die Energieeffizienz.</w:t>
      </w:r>
    </w:p>
    <w:p w14:paraId="725496DA" w14:textId="77777777" w:rsidR="00555E30" w:rsidRDefault="00555E30" w:rsidP="00555E30">
      <w:pPr>
        <w:spacing w:line="276" w:lineRule="auto"/>
        <w:rPr>
          <w:sz w:val="18"/>
          <w:szCs w:val="18"/>
        </w:rPr>
      </w:pPr>
    </w:p>
    <w:p w14:paraId="322C1086" w14:textId="77777777" w:rsidR="00555E30" w:rsidRDefault="00555E30" w:rsidP="00555E30">
      <w:pPr>
        <w:spacing w:line="276" w:lineRule="auto"/>
        <w:rPr>
          <w:b/>
          <w:sz w:val="18"/>
          <w:szCs w:val="18"/>
        </w:rPr>
      </w:pPr>
    </w:p>
    <w:p w14:paraId="5F82AABC" w14:textId="77777777" w:rsidR="00555E30" w:rsidRDefault="00555E30" w:rsidP="00555E30">
      <w:pPr>
        <w:spacing w:line="276" w:lineRule="auto"/>
        <w:rPr>
          <w:b/>
          <w:sz w:val="18"/>
          <w:szCs w:val="18"/>
        </w:rPr>
      </w:pPr>
      <w:r>
        <w:rPr>
          <w:b/>
          <w:sz w:val="18"/>
          <w:szCs w:val="18"/>
        </w:rPr>
        <w:t>Hoval im Web:</w:t>
      </w:r>
    </w:p>
    <w:p w14:paraId="32DCE822" w14:textId="77777777" w:rsidR="00555E30" w:rsidRDefault="00414E53" w:rsidP="00555E30">
      <w:pPr>
        <w:spacing w:line="276" w:lineRule="auto"/>
        <w:rPr>
          <w:sz w:val="18"/>
          <w:szCs w:val="18"/>
        </w:rPr>
      </w:pPr>
      <w:hyperlink r:id="rId8">
        <w:r w:rsidR="00555E30">
          <w:rPr>
            <w:color w:val="6E0E00"/>
            <w:sz w:val="18"/>
            <w:szCs w:val="18"/>
            <w:u w:val="single"/>
          </w:rPr>
          <w:t>www.hoval.com</w:t>
        </w:r>
      </w:hyperlink>
    </w:p>
    <w:p w14:paraId="5FC2212A" w14:textId="77777777" w:rsidR="00555E30" w:rsidRDefault="00555E30" w:rsidP="00555E30">
      <w:pPr>
        <w:spacing w:line="276" w:lineRule="auto"/>
        <w:rPr>
          <w:sz w:val="18"/>
          <w:szCs w:val="18"/>
        </w:rPr>
      </w:pPr>
    </w:p>
    <w:p w14:paraId="357F26AB" w14:textId="77777777" w:rsidR="00555E30" w:rsidRDefault="00555E30" w:rsidP="00555E30">
      <w:pPr>
        <w:spacing w:line="276" w:lineRule="auto"/>
        <w:rPr>
          <w:sz w:val="18"/>
          <w:szCs w:val="18"/>
          <w:highlight w:val="yellow"/>
        </w:rPr>
      </w:pPr>
    </w:p>
    <w:p w14:paraId="69FB42DD" w14:textId="07980FD1" w:rsidR="00555E30" w:rsidRDefault="00555E30" w:rsidP="00555E30">
      <w:pPr>
        <w:autoSpaceDE/>
        <w:autoSpaceDN/>
        <w:adjustRightInd/>
        <w:rPr>
          <w:sz w:val="18"/>
          <w:szCs w:val="18"/>
        </w:rPr>
      </w:pPr>
    </w:p>
    <w:p w14:paraId="674102D5" w14:textId="77777777" w:rsidR="00555E30" w:rsidRDefault="00555E30" w:rsidP="00555E30">
      <w:pPr>
        <w:spacing w:line="276" w:lineRule="auto"/>
        <w:rPr>
          <w:sz w:val="18"/>
          <w:szCs w:val="18"/>
        </w:rPr>
      </w:pPr>
      <w:r>
        <w:rPr>
          <w:sz w:val="18"/>
          <w:szCs w:val="18"/>
        </w:rPr>
        <w:t>Über Loxone</w:t>
      </w:r>
    </w:p>
    <w:p w14:paraId="44168A75" w14:textId="77777777" w:rsidR="00555E30" w:rsidRPr="004578EF" w:rsidRDefault="00555E30" w:rsidP="00555E30">
      <w:pPr>
        <w:spacing w:line="276" w:lineRule="auto"/>
        <w:rPr>
          <w:b/>
          <w:sz w:val="20"/>
          <w:szCs w:val="20"/>
          <w:lang w:val="de-AT"/>
        </w:rPr>
      </w:pPr>
      <w:bookmarkStart w:id="1" w:name="_heading=h.2et92p0" w:colFirst="0" w:colLast="0"/>
      <w:bookmarkEnd w:id="1"/>
      <w:r w:rsidRPr="004578EF">
        <w:rPr>
          <w:b/>
          <w:sz w:val="20"/>
          <w:szCs w:val="20"/>
          <w:lang w:val="de-AT"/>
        </w:rPr>
        <w:t>Loxone – Smart Home und Building Automation</w:t>
      </w:r>
    </w:p>
    <w:p w14:paraId="2FCA859E" w14:textId="77777777" w:rsidR="00555E30" w:rsidRDefault="00555E30" w:rsidP="00555E30">
      <w:pPr>
        <w:spacing w:before="240" w:after="240" w:line="276" w:lineRule="auto"/>
        <w:jc w:val="both"/>
        <w:rPr>
          <w:sz w:val="20"/>
          <w:szCs w:val="20"/>
        </w:rPr>
      </w:pPr>
      <w:r>
        <w:rPr>
          <w:sz w:val="20"/>
          <w:szCs w:val="20"/>
        </w:rPr>
        <w:t xml:space="preserve">Die Loxone Gruppe aus Kollerschlag, Österreich, ist Vorreiter im Bereich der intelligenten Automatisierungslösungen. Als Spezialist ermöglicht Loxone die einfache Steuerung und intelligente Automatisierung von Projekten aller Art. Egal ob Eigenheim, Hotel, Büro oder Gewerbeobjekt – Loxone erleichtert so das Leben und Arbeiten in jeder Situation. Mehr als 200.000 Projekte in mehr als 100 Ländern wurden weltweit bereits von professionellen Partnern realisiert. Autorisierte Loxone Partner schätzen die hohe Innovationskraft von Loxone, die kostenlose Software in Kombination mit der einfachen Installation der Produkte sowie die zahlreichen, offenen Schnittstellen des zentralen Miniservers. Dieser ist das Herzstück jedes Loxone Projekts und das ultimative Werkzeug zur intelligenten Automatisierung von Smart Homes, Gewerbeobjekten sowie Spezialanwendungen. Der Miniserver wurde speziell für den professionellen Elektroinstallateur entwickelt. Als „Gehirn“ erledigt diese zentrale Steuereinheit die meisten Aufgaben der Gebäude- und Hausautomation in puncto Sicherheit, Komfort und Energieeffizienz selbst. </w:t>
      </w:r>
    </w:p>
    <w:p w14:paraId="0774D372" w14:textId="046EAC79" w:rsidR="00555E30" w:rsidRDefault="00555E30" w:rsidP="00555E30">
      <w:pPr>
        <w:spacing w:before="240" w:after="240" w:line="276" w:lineRule="auto"/>
        <w:jc w:val="both"/>
        <w:rPr>
          <w:sz w:val="20"/>
          <w:szCs w:val="20"/>
        </w:rPr>
      </w:pPr>
      <w:r>
        <w:rPr>
          <w:sz w:val="20"/>
          <w:szCs w:val="20"/>
        </w:rPr>
        <w:t>Die Loxone Gruppe zählt mehr als 500 Mitarbeiter an mehr als 20 Standorten weltweit. In der Unternehmenszentrale im österreichischen Kollerschlag sind mehr als 100 Mitarbeiter beschäftigt. Hier entsteht zurzeit mit dem Loxone Campus das Epizentrum der europäischen Gebäudeautomation – ein einzigartig intelligentes Gebäude-Ensemble aus Hotel, Büro, Logistik- sowie Schulungszentrum.</w:t>
      </w:r>
    </w:p>
    <w:p w14:paraId="68187F7F" w14:textId="77777777" w:rsidR="00414E53" w:rsidRPr="00E900AB" w:rsidRDefault="00555E30" w:rsidP="00414E53">
      <w:pPr>
        <w:spacing w:line="276" w:lineRule="auto"/>
        <w:rPr>
          <w:b/>
          <w:sz w:val="18"/>
          <w:szCs w:val="20"/>
        </w:rPr>
      </w:pPr>
      <w:r>
        <w:rPr>
          <w:sz w:val="20"/>
          <w:szCs w:val="20"/>
        </w:rPr>
        <w:br w:type="page"/>
      </w:r>
      <w:r w:rsidR="00414E53" w:rsidRPr="00E900AB">
        <w:rPr>
          <w:b/>
          <w:sz w:val="18"/>
          <w:szCs w:val="20"/>
        </w:rPr>
        <w:lastRenderedPageBreak/>
        <w:t>Kontakt für Rückfragen:</w:t>
      </w:r>
    </w:p>
    <w:p w14:paraId="0EE01071" w14:textId="77777777" w:rsidR="00414E53" w:rsidRPr="00E900AB" w:rsidRDefault="00414E53" w:rsidP="00414E53">
      <w:pPr>
        <w:spacing w:line="276" w:lineRule="auto"/>
        <w:rPr>
          <w:b/>
          <w:sz w:val="18"/>
          <w:szCs w:val="2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414E53" w:rsidRPr="003B66F5" w14:paraId="47722523" w14:textId="77777777" w:rsidTr="009865B4">
        <w:trPr>
          <w:trHeight w:val="2780"/>
        </w:trPr>
        <w:tc>
          <w:tcPr>
            <w:tcW w:w="4530" w:type="dxa"/>
          </w:tcPr>
          <w:p w14:paraId="44E388B5" w14:textId="77777777" w:rsidR="00414E53" w:rsidRPr="009A2C80" w:rsidRDefault="00414E53" w:rsidP="009865B4">
            <w:pPr>
              <w:autoSpaceDE/>
              <w:autoSpaceDN/>
              <w:adjustRightInd/>
              <w:spacing w:after="200" w:line="276" w:lineRule="auto"/>
              <w:rPr>
                <w:sz w:val="18"/>
                <w:szCs w:val="20"/>
              </w:rPr>
            </w:pPr>
            <w:r w:rsidRPr="009A2C80">
              <w:rPr>
                <w:b/>
                <w:sz w:val="18"/>
                <w:szCs w:val="20"/>
              </w:rPr>
              <w:t>Liechtenstein</w:t>
            </w:r>
            <w:r w:rsidRPr="009A2C80">
              <w:rPr>
                <w:sz w:val="18"/>
                <w:szCs w:val="20"/>
              </w:rPr>
              <w:br/>
              <w:t>Rolf Außerer</w:t>
            </w:r>
            <w:r w:rsidRPr="009A2C80">
              <w:rPr>
                <w:sz w:val="18"/>
                <w:szCs w:val="20"/>
              </w:rPr>
              <w:br/>
              <w:t>rolf.ausserer@hoval.com</w:t>
            </w:r>
            <w:r w:rsidRPr="009A2C80">
              <w:rPr>
                <w:sz w:val="18"/>
                <w:szCs w:val="20"/>
              </w:rPr>
              <w:br/>
              <w:t>Tel: +423 399-2726</w:t>
            </w:r>
          </w:p>
          <w:p w14:paraId="6800506F" w14:textId="77777777" w:rsidR="00414E53" w:rsidRPr="009A2C80" w:rsidRDefault="00414E53" w:rsidP="009865B4">
            <w:pPr>
              <w:autoSpaceDE/>
              <w:autoSpaceDN/>
              <w:adjustRightInd/>
              <w:spacing w:after="200" w:line="276" w:lineRule="auto"/>
              <w:rPr>
                <w:sz w:val="18"/>
                <w:szCs w:val="20"/>
              </w:rPr>
            </w:pPr>
            <w:r w:rsidRPr="009A2C80">
              <w:rPr>
                <w:b/>
                <w:sz w:val="18"/>
                <w:szCs w:val="20"/>
              </w:rPr>
              <w:t>Hoval Aktiengesellschaft</w:t>
            </w:r>
            <w:r w:rsidRPr="009A2C80">
              <w:rPr>
                <w:sz w:val="18"/>
                <w:szCs w:val="20"/>
              </w:rPr>
              <w:br/>
              <w:t>Austrasse 70</w:t>
            </w:r>
            <w:r w:rsidRPr="009A2C80">
              <w:rPr>
                <w:sz w:val="18"/>
                <w:szCs w:val="20"/>
              </w:rPr>
              <w:br/>
              <w:t>9490 Vaduz, Liechtenstein</w:t>
            </w:r>
            <w:r w:rsidRPr="009A2C80">
              <w:rPr>
                <w:sz w:val="18"/>
                <w:szCs w:val="20"/>
              </w:rPr>
              <w:br/>
              <w:t>Tel: +423 399-2400</w:t>
            </w:r>
            <w:r w:rsidRPr="009A2C80">
              <w:rPr>
                <w:sz w:val="18"/>
                <w:szCs w:val="20"/>
              </w:rPr>
              <w:br/>
            </w:r>
            <w:hyperlink r:id="rId9" w:history="1">
              <w:r w:rsidRPr="00986E47">
                <w:rPr>
                  <w:rStyle w:val="Hyperlink"/>
                  <w:sz w:val="18"/>
                  <w:szCs w:val="20"/>
                </w:rPr>
                <w:t>www.hoval.com</w:t>
              </w:r>
            </w:hyperlink>
          </w:p>
        </w:tc>
        <w:tc>
          <w:tcPr>
            <w:tcW w:w="4530" w:type="dxa"/>
          </w:tcPr>
          <w:p w14:paraId="6F1A9381" w14:textId="77777777" w:rsidR="00414E53" w:rsidRPr="005F6339" w:rsidRDefault="00414E53" w:rsidP="009865B4">
            <w:pPr>
              <w:autoSpaceDE/>
              <w:autoSpaceDN/>
              <w:adjustRightInd/>
              <w:spacing w:after="200" w:line="276" w:lineRule="auto"/>
              <w:rPr>
                <w:sz w:val="18"/>
                <w:szCs w:val="20"/>
                <w:lang w:val="de-CH"/>
              </w:rPr>
            </w:pPr>
            <w:r w:rsidRPr="005F6339">
              <w:rPr>
                <w:b/>
                <w:sz w:val="18"/>
                <w:szCs w:val="20"/>
                <w:lang w:val="de-CH"/>
              </w:rPr>
              <w:t>Schweiz</w:t>
            </w:r>
            <w:r w:rsidRPr="005F6339">
              <w:rPr>
                <w:sz w:val="18"/>
                <w:szCs w:val="20"/>
                <w:lang w:val="de-CH"/>
              </w:rPr>
              <w:br/>
              <w:t>Mark Appel</w:t>
            </w:r>
            <w:r>
              <w:rPr>
                <w:sz w:val="18"/>
                <w:szCs w:val="20"/>
                <w:lang w:val="de-CH"/>
              </w:rPr>
              <w:br/>
              <w:t>mark.appel</w:t>
            </w:r>
            <w:r w:rsidRPr="005F6339">
              <w:rPr>
                <w:sz w:val="18"/>
                <w:szCs w:val="20"/>
                <w:lang w:val="de-CH"/>
              </w:rPr>
              <w:t>@hoval.com</w:t>
            </w:r>
            <w:r w:rsidRPr="005F6339">
              <w:rPr>
                <w:sz w:val="18"/>
                <w:szCs w:val="20"/>
                <w:lang w:val="de-CH"/>
              </w:rPr>
              <w:br/>
              <w:t xml:space="preserve">Tel: </w:t>
            </w:r>
            <w:r>
              <w:rPr>
                <w:sz w:val="18"/>
                <w:szCs w:val="20"/>
                <w:lang w:val="de-CH"/>
              </w:rPr>
              <w:t>+41 44 925 63 83</w:t>
            </w:r>
          </w:p>
          <w:p w14:paraId="6999AC41" w14:textId="77777777" w:rsidR="00414E53" w:rsidRPr="009A2C80" w:rsidRDefault="00414E53" w:rsidP="009865B4">
            <w:pPr>
              <w:autoSpaceDE/>
              <w:autoSpaceDN/>
              <w:adjustRightInd/>
              <w:spacing w:after="200" w:line="276" w:lineRule="auto"/>
              <w:rPr>
                <w:b/>
                <w:sz w:val="18"/>
                <w:szCs w:val="20"/>
              </w:rPr>
            </w:pPr>
            <w:r w:rsidRPr="009A2C80">
              <w:rPr>
                <w:b/>
                <w:sz w:val="18"/>
                <w:szCs w:val="20"/>
                <w:lang w:val="de-CH"/>
              </w:rPr>
              <w:t>Hoval AG</w:t>
            </w:r>
            <w:r w:rsidRPr="009A2C80">
              <w:rPr>
                <w:sz w:val="18"/>
                <w:szCs w:val="20"/>
                <w:lang w:val="de-CH"/>
              </w:rPr>
              <w:br/>
              <w:t>General-Wille-Strasse 201</w:t>
            </w:r>
            <w:r w:rsidRPr="009A2C80">
              <w:rPr>
                <w:sz w:val="18"/>
                <w:szCs w:val="20"/>
                <w:lang w:val="de-CH"/>
              </w:rPr>
              <w:br/>
              <w:t>8706 Feldmeilen, Switzerland</w:t>
            </w:r>
            <w:r w:rsidRPr="009A2C80">
              <w:rPr>
                <w:sz w:val="18"/>
                <w:szCs w:val="20"/>
                <w:lang w:val="de-CH"/>
              </w:rPr>
              <w:br/>
            </w:r>
            <w:r w:rsidRPr="009A2C80">
              <w:rPr>
                <w:sz w:val="18"/>
                <w:szCs w:val="20"/>
              </w:rPr>
              <w:t xml:space="preserve">Tel: </w:t>
            </w:r>
            <w:r w:rsidRPr="009A2C80">
              <w:rPr>
                <w:sz w:val="18"/>
                <w:szCs w:val="20"/>
                <w:lang w:val="de-CH"/>
              </w:rPr>
              <w:t>+41 (44) 925 61 11</w:t>
            </w:r>
            <w:r w:rsidRPr="009A2C80">
              <w:rPr>
                <w:sz w:val="18"/>
                <w:szCs w:val="20"/>
                <w:lang w:val="de-CH"/>
              </w:rPr>
              <w:br/>
            </w:r>
            <w:hyperlink r:id="rId10" w:history="1">
              <w:r w:rsidRPr="00986E47">
                <w:rPr>
                  <w:rStyle w:val="Hyperlink"/>
                  <w:sz w:val="18"/>
                  <w:szCs w:val="20"/>
                  <w:lang w:val="de-CH"/>
                </w:rPr>
                <w:t>www.hoval.ch</w:t>
              </w:r>
            </w:hyperlink>
          </w:p>
        </w:tc>
      </w:tr>
      <w:tr w:rsidR="00414E53" w:rsidRPr="003B66F5" w14:paraId="77644153" w14:textId="77777777" w:rsidTr="009865B4">
        <w:trPr>
          <w:trHeight w:val="2780"/>
        </w:trPr>
        <w:tc>
          <w:tcPr>
            <w:tcW w:w="4530" w:type="dxa"/>
          </w:tcPr>
          <w:p w14:paraId="01077C4C" w14:textId="77777777" w:rsidR="00414E53" w:rsidRPr="009A2C80" w:rsidRDefault="00414E53" w:rsidP="009865B4">
            <w:pPr>
              <w:autoSpaceDE/>
              <w:autoSpaceDN/>
              <w:adjustRightInd/>
              <w:spacing w:after="200" w:line="276" w:lineRule="auto"/>
              <w:rPr>
                <w:sz w:val="18"/>
                <w:szCs w:val="20"/>
                <w:lang w:val="de-CH"/>
              </w:rPr>
            </w:pPr>
            <w:r>
              <w:rPr>
                <w:b/>
                <w:sz w:val="18"/>
                <w:szCs w:val="20"/>
                <w:lang w:val="de-CH"/>
              </w:rPr>
              <w:t>Ö</w:t>
            </w:r>
            <w:r w:rsidRPr="009A2C80">
              <w:rPr>
                <w:b/>
                <w:sz w:val="18"/>
                <w:szCs w:val="20"/>
                <w:lang w:val="de-CH"/>
              </w:rPr>
              <w:t>sterreich</w:t>
            </w:r>
            <w:r w:rsidRPr="009A2C80">
              <w:rPr>
                <w:sz w:val="18"/>
                <w:szCs w:val="20"/>
                <w:lang w:val="de-CH"/>
              </w:rPr>
              <w:br/>
              <w:t xml:space="preserve">Christina Thiele </w:t>
            </w:r>
            <w:r w:rsidRPr="009A2C80">
              <w:rPr>
                <w:sz w:val="18"/>
                <w:szCs w:val="20"/>
                <w:lang w:val="de-CH"/>
              </w:rPr>
              <w:br/>
              <w:t>christina.thiele@hoval.com</w:t>
            </w:r>
            <w:r w:rsidRPr="009A2C80">
              <w:rPr>
                <w:sz w:val="18"/>
                <w:szCs w:val="20"/>
                <w:lang w:val="de-CH"/>
              </w:rPr>
              <w:br/>
              <w:t>Tel: +43 50 365-5151</w:t>
            </w:r>
            <w:r w:rsidRPr="009A2C80">
              <w:rPr>
                <w:sz w:val="18"/>
                <w:szCs w:val="20"/>
                <w:lang w:val="de-CH"/>
              </w:rPr>
              <w:br/>
              <w:t xml:space="preserve">Fax: +43 50 365 99-5151 </w:t>
            </w:r>
          </w:p>
          <w:p w14:paraId="17381527" w14:textId="77777777" w:rsidR="00414E53" w:rsidRPr="009A2C80" w:rsidRDefault="00414E53" w:rsidP="009865B4">
            <w:pPr>
              <w:autoSpaceDE/>
              <w:autoSpaceDN/>
              <w:adjustRightInd/>
              <w:spacing w:after="200" w:line="276" w:lineRule="auto"/>
              <w:rPr>
                <w:sz w:val="18"/>
                <w:szCs w:val="20"/>
                <w:lang w:val="de-CH"/>
              </w:rPr>
            </w:pPr>
            <w:r w:rsidRPr="009A2C80">
              <w:rPr>
                <w:b/>
                <w:sz w:val="18"/>
                <w:szCs w:val="20"/>
                <w:lang w:val="de-CH"/>
              </w:rPr>
              <w:t>Hoval Gesellschaft GmbH</w:t>
            </w:r>
            <w:r w:rsidRPr="009A2C80">
              <w:rPr>
                <w:sz w:val="18"/>
                <w:szCs w:val="20"/>
                <w:lang w:val="de-CH"/>
              </w:rPr>
              <w:br/>
              <w:t>Hovalstra</w:t>
            </w:r>
            <w:r>
              <w:rPr>
                <w:sz w:val="18"/>
                <w:szCs w:val="20"/>
                <w:lang w:val="de-CH"/>
              </w:rPr>
              <w:t>ss</w:t>
            </w:r>
            <w:r w:rsidRPr="009A2C80">
              <w:rPr>
                <w:sz w:val="18"/>
                <w:szCs w:val="20"/>
                <w:lang w:val="de-CH"/>
              </w:rPr>
              <w:t>e 11</w:t>
            </w:r>
            <w:r w:rsidRPr="009A2C80">
              <w:rPr>
                <w:sz w:val="18"/>
                <w:szCs w:val="20"/>
                <w:lang w:val="de-CH"/>
              </w:rPr>
              <w:br/>
              <w:t>4614 Marchtrenk, Austria</w:t>
            </w:r>
            <w:r w:rsidRPr="009A2C80">
              <w:rPr>
                <w:sz w:val="18"/>
                <w:szCs w:val="20"/>
                <w:lang w:val="de-CH"/>
              </w:rPr>
              <w:br/>
            </w:r>
            <w:r w:rsidRPr="009A2C80">
              <w:rPr>
                <w:sz w:val="18"/>
                <w:szCs w:val="20"/>
              </w:rPr>
              <w:t xml:space="preserve">Tel: </w:t>
            </w:r>
            <w:r w:rsidRPr="009A2C80">
              <w:rPr>
                <w:sz w:val="18"/>
                <w:szCs w:val="20"/>
                <w:lang w:val="de-CH"/>
              </w:rPr>
              <w:t>+43 50 365-0</w:t>
            </w:r>
            <w:r w:rsidRPr="009A2C80">
              <w:rPr>
                <w:sz w:val="18"/>
                <w:szCs w:val="20"/>
                <w:lang w:val="de-CH"/>
              </w:rPr>
              <w:br/>
            </w:r>
            <w:hyperlink r:id="rId11" w:history="1">
              <w:r w:rsidRPr="00986E47">
                <w:rPr>
                  <w:rStyle w:val="Hyperlink"/>
                  <w:sz w:val="18"/>
                  <w:szCs w:val="20"/>
                  <w:lang w:val="de-CH"/>
                </w:rPr>
                <w:t>www.hoval.at</w:t>
              </w:r>
            </w:hyperlink>
          </w:p>
        </w:tc>
        <w:tc>
          <w:tcPr>
            <w:tcW w:w="4530" w:type="dxa"/>
          </w:tcPr>
          <w:p w14:paraId="5D902CB8" w14:textId="77777777" w:rsidR="00414E53" w:rsidRPr="009A2C80" w:rsidRDefault="00414E53" w:rsidP="009865B4">
            <w:pPr>
              <w:autoSpaceDE/>
              <w:autoSpaceDN/>
              <w:adjustRightInd/>
              <w:spacing w:after="200" w:line="276" w:lineRule="auto"/>
              <w:rPr>
                <w:sz w:val="18"/>
                <w:szCs w:val="20"/>
                <w:lang w:val="de-CH"/>
              </w:rPr>
            </w:pPr>
            <w:r w:rsidRPr="009A2C80">
              <w:rPr>
                <w:b/>
                <w:sz w:val="18"/>
                <w:szCs w:val="20"/>
                <w:lang w:val="de-CH"/>
              </w:rPr>
              <w:t>Deutschland</w:t>
            </w:r>
            <w:r w:rsidRPr="009A2C80">
              <w:rPr>
                <w:sz w:val="18"/>
                <w:szCs w:val="20"/>
                <w:lang w:val="de-CH"/>
              </w:rPr>
              <w:br/>
              <w:t>Heike Mahler</w:t>
            </w:r>
            <w:r w:rsidRPr="009A2C80">
              <w:rPr>
                <w:sz w:val="18"/>
                <w:szCs w:val="20"/>
                <w:lang w:val="de-CH"/>
              </w:rPr>
              <w:br/>
              <w:t>heike.mahler@hoval.com</w:t>
            </w:r>
            <w:r w:rsidRPr="009A2C80">
              <w:rPr>
                <w:sz w:val="18"/>
                <w:szCs w:val="20"/>
                <w:lang w:val="de-CH"/>
              </w:rPr>
              <w:br/>
              <w:t xml:space="preserve">Tel: +49 89 922097-128 </w:t>
            </w:r>
          </w:p>
          <w:p w14:paraId="7F1072FB" w14:textId="77777777" w:rsidR="00414E53" w:rsidRDefault="00414E53" w:rsidP="009865B4">
            <w:pPr>
              <w:autoSpaceDE/>
              <w:autoSpaceDN/>
              <w:adjustRightInd/>
              <w:spacing w:after="200" w:line="276" w:lineRule="auto"/>
              <w:rPr>
                <w:sz w:val="18"/>
                <w:szCs w:val="20"/>
                <w:lang w:val="de-CH"/>
              </w:rPr>
            </w:pPr>
            <w:r w:rsidRPr="009A2C80">
              <w:rPr>
                <w:b/>
                <w:sz w:val="18"/>
                <w:szCs w:val="20"/>
                <w:lang w:val="de-CH"/>
              </w:rPr>
              <w:t>Hoval GmbH</w:t>
            </w:r>
            <w:r w:rsidRPr="009A2C80">
              <w:rPr>
                <w:b/>
                <w:sz w:val="18"/>
                <w:szCs w:val="20"/>
                <w:lang w:val="de-CH"/>
              </w:rPr>
              <w:br/>
            </w:r>
            <w:r w:rsidRPr="009A2C80">
              <w:rPr>
                <w:sz w:val="18"/>
                <w:szCs w:val="20"/>
                <w:lang w:val="de-CH"/>
              </w:rPr>
              <w:t>Humboldtstra</w:t>
            </w:r>
            <w:r>
              <w:rPr>
                <w:sz w:val="18"/>
                <w:szCs w:val="20"/>
                <w:lang w:val="de-CH"/>
              </w:rPr>
              <w:t>ss</w:t>
            </w:r>
            <w:r w:rsidRPr="009A2C80">
              <w:rPr>
                <w:sz w:val="18"/>
                <w:szCs w:val="20"/>
                <w:lang w:val="de-CH"/>
              </w:rPr>
              <w:t>e 30</w:t>
            </w:r>
            <w:r w:rsidRPr="009A2C80">
              <w:rPr>
                <w:sz w:val="18"/>
                <w:szCs w:val="20"/>
                <w:lang w:val="de-CH"/>
              </w:rPr>
              <w:br/>
              <w:t>85609 Aschheim-Dornach, Germany</w:t>
            </w:r>
            <w:r w:rsidRPr="009A2C80">
              <w:rPr>
                <w:sz w:val="18"/>
                <w:szCs w:val="20"/>
                <w:lang w:val="de-CH"/>
              </w:rPr>
              <w:br/>
              <w:t>Tel: +49 89 922 097-0</w:t>
            </w:r>
            <w:r w:rsidRPr="009A2C80">
              <w:rPr>
                <w:sz w:val="18"/>
                <w:szCs w:val="20"/>
                <w:lang w:val="de-CH"/>
              </w:rPr>
              <w:br/>
            </w:r>
            <w:hyperlink r:id="rId12" w:history="1">
              <w:r w:rsidRPr="000B27DA">
                <w:rPr>
                  <w:rStyle w:val="Hyperlink"/>
                  <w:sz w:val="18"/>
                  <w:szCs w:val="20"/>
                  <w:lang w:val="de-CH"/>
                </w:rPr>
                <w:t>www.hoval.de</w:t>
              </w:r>
            </w:hyperlink>
          </w:p>
          <w:p w14:paraId="35181181" w14:textId="77777777" w:rsidR="00414E53" w:rsidRPr="009A2C80" w:rsidRDefault="00414E53" w:rsidP="009865B4">
            <w:pPr>
              <w:autoSpaceDE/>
              <w:autoSpaceDN/>
              <w:adjustRightInd/>
              <w:spacing w:after="200" w:line="276" w:lineRule="auto"/>
              <w:rPr>
                <w:b/>
                <w:sz w:val="18"/>
                <w:szCs w:val="20"/>
                <w:lang w:val="de-CH"/>
              </w:rPr>
            </w:pPr>
          </w:p>
        </w:tc>
      </w:tr>
      <w:tr w:rsidR="00414E53" w:rsidRPr="00414E53" w14:paraId="1AF76BBA" w14:textId="77777777" w:rsidTr="009865B4">
        <w:trPr>
          <w:trHeight w:val="2781"/>
        </w:trPr>
        <w:tc>
          <w:tcPr>
            <w:tcW w:w="4530" w:type="dxa"/>
          </w:tcPr>
          <w:p w14:paraId="5C2B0795" w14:textId="77777777" w:rsidR="00414E53" w:rsidRPr="009A2C80" w:rsidRDefault="00414E53" w:rsidP="009865B4">
            <w:pPr>
              <w:autoSpaceDE/>
              <w:autoSpaceDN/>
              <w:adjustRightInd/>
              <w:spacing w:after="200" w:line="276" w:lineRule="auto"/>
              <w:rPr>
                <w:sz w:val="18"/>
                <w:szCs w:val="20"/>
                <w:lang w:val="de-CH"/>
              </w:rPr>
            </w:pPr>
            <w:r w:rsidRPr="009A2C80">
              <w:rPr>
                <w:b/>
                <w:sz w:val="18"/>
                <w:szCs w:val="20"/>
                <w:lang w:val="de-CH"/>
              </w:rPr>
              <w:t>Frankreich</w:t>
            </w:r>
            <w:r w:rsidRPr="009A2C80">
              <w:rPr>
                <w:sz w:val="18"/>
                <w:szCs w:val="20"/>
                <w:lang w:val="de-CH"/>
              </w:rPr>
              <w:br/>
              <w:t xml:space="preserve">Marie Riehl </w:t>
            </w:r>
            <w:r w:rsidRPr="009A2C80">
              <w:rPr>
                <w:sz w:val="18"/>
                <w:szCs w:val="20"/>
                <w:lang w:val="de-CH"/>
              </w:rPr>
              <w:br/>
              <w:t>marie.riehl@hoval.com</w:t>
            </w:r>
          </w:p>
          <w:p w14:paraId="79CED7D6" w14:textId="77777777" w:rsidR="00414E53" w:rsidRPr="009A2C80" w:rsidRDefault="00414E53" w:rsidP="009865B4">
            <w:pPr>
              <w:autoSpaceDE/>
              <w:autoSpaceDN/>
              <w:adjustRightInd/>
              <w:spacing w:after="200" w:line="276" w:lineRule="auto"/>
              <w:rPr>
                <w:sz w:val="18"/>
                <w:szCs w:val="20"/>
                <w:lang w:val="fr-CH"/>
              </w:rPr>
            </w:pPr>
            <w:r w:rsidRPr="009A2C80">
              <w:rPr>
                <w:b/>
                <w:sz w:val="18"/>
                <w:szCs w:val="20"/>
                <w:lang w:val="fr-CH"/>
              </w:rPr>
              <w:t>Hoval SAS</w:t>
            </w:r>
            <w:r w:rsidRPr="009A2C80">
              <w:rPr>
                <w:sz w:val="18"/>
                <w:szCs w:val="20"/>
                <w:lang w:val="fr-CH"/>
              </w:rPr>
              <w:br/>
              <w:t>Parc d</w:t>
            </w:r>
            <w:r>
              <w:rPr>
                <w:sz w:val="18"/>
                <w:szCs w:val="20"/>
                <w:lang w:val="fr-CH"/>
              </w:rPr>
              <w:t>’</w:t>
            </w:r>
            <w:r w:rsidRPr="009A2C80">
              <w:rPr>
                <w:sz w:val="18"/>
                <w:szCs w:val="20"/>
                <w:lang w:val="fr-CH"/>
              </w:rPr>
              <w:t>Activité de la Porte Sud</w:t>
            </w:r>
            <w:r w:rsidRPr="009A2C80">
              <w:rPr>
                <w:sz w:val="18"/>
                <w:szCs w:val="20"/>
                <w:lang w:val="fr-CH"/>
              </w:rPr>
              <w:br/>
              <w:t xml:space="preserve">Bâtiment C </w:t>
            </w:r>
            <w:r>
              <w:rPr>
                <w:sz w:val="18"/>
                <w:szCs w:val="20"/>
                <w:lang w:val="fr-CH"/>
              </w:rPr>
              <w:t>–</w:t>
            </w:r>
            <w:r w:rsidRPr="009A2C80">
              <w:rPr>
                <w:sz w:val="18"/>
                <w:szCs w:val="20"/>
                <w:lang w:val="fr-CH"/>
              </w:rPr>
              <w:t xml:space="preserve"> Rue du Pont au Péage</w:t>
            </w:r>
            <w:r w:rsidRPr="009A2C80">
              <w:rPr>
                <w:sz w:val="18"/>
                <w:szCs w:val="20"/>
                <w:lang w:val="fr-CH"/>
              </w:rPr>
              <w:br/>
              <w:t>67118 Geispolsheim</w:t>
            </w:r>
            <w:r>
              <w:rPr>
                <w:sz w:val="18"/>
                <w:szCs w:val="20"/>
                <w:lang w:val="fr-CH"/>
              </w:rPr>
              <w:t>, France</w:t>
            </w:r>
            <w:r w:rsidRPr="009A2C80">
              <w:rPr>
                <w:sz w:val="18"/>
                <w:szCs w:val="20"/>
                <w:lang w:val="fr-CH"/>
              </w:rPr>
              <w:br/>
              <w:t>Tel: +33 388 60 39 52</w:t>
            </w:r>
            <w:r w:rsidRPr="009A2C80">
              <w:rPr>
                <w:sz w:val="18"/>
                <w:szCs w:val="20"/>
                <w:lang w:val="fr-CH"/>
              </w:rPr>
              <w:br/>
            </w:r>
            <w:hyperlink r:id="rId13" w:history="1">
              <w:r w:rsidRPr="004C76FF">
                <w:rPr>
                  <w:rStyle w:val="Hyperlink"/>
                  <w:sz w:val="18"/>
                  <w:szCs w:val="20"/>
                  <w:lang w:val="fr-CH"/>
                </w:rPr>
                <w:t>www.hoval.fr</w:t>
              </w:r>
            </w:hyperlink>
          </w:p>
        </w:tc>
        <w:tc>
          <w:tcPr>
            <w:tcW w:w="4530" w:type="dxa"/>
          </w:tcPr>
          <w:p w14:paraId="0F3B1E7D" w14:textId="77777777" w:rsidR="00414E53" w:rsidRPr="005F6339" w:rsidRDefault="00414E53" w:rsidP="009865B4">
            <w:pPr>
              <w:autoSpaceDE/>
              <w:autoSpaceDN/>
              <w:adjustRightInd/>
              <w:spacing w:after="200" w:line="276" w:lineRule="auto"/>
              <w:rPr>
                <w:sz w:val="18"/>
                <w:szCs w:val="20"/>
                <w:lang w:val="it-IT"/>
              </w:rPr>
            </w:pPr>
            <w:r w:rsidRPr="005F6339">
              <w:rPr>
                <w:b/>
                <w:sz w:val="18"/>
                <w:szCs w:val="20"/>
                <w:lang w:val="it-IT"/>
              </w:rPr>
              <w:t>Italien</w:t>
            </w:r>
            <w:r w:rsidRPr="005F6339">
              <w:rPr>
                <w:sz w:val="18"/>
                <w:szCs w:val="20"/>
                <w:lang w:val="it-IT"/>
              </w:rPr>
              <w:br/>
            </w:r>
            <w:r>
              <w:rPr>
                <w:sz w:val="18"/>
                <w:szCs w:val="20"/>
                <w:lang w:val="it-IT"/>
              </w:rPr>
              <w:t>Francesca Cornali</w:t>
            </w:r>
            <w:r>
              <w:rPr>
                <w:sz w:val="18"/>
                <w:szCs w:val="20"/>
                <w:lang w:val="it-IT"/>
              </w:rPr>
              <w:br/>
              <w:t>francesca.cornali@hoval.com</w:t>
            </w:r>
            <w:r>
              <w:rPr>
                <w:sz w:val="18"/>
                <w:szCs w:val="20"/>
                <w:lang w:val="it-IT"/>
              </w:rPr>
              <w:br/>
              <w:t>Tel: +39 35 666 1251</w:t>
            </w:r>
          </w:p>
          <w:p w14:paraId="6A0D4AB2" w14:textId="77777777" w:rsidR="00414E53" w:rsidRPr="00414E53" w:rsidRDefault="00414E53" w:rsidP="009865B4">
            <w:pPr>
              <w:autoSpaceDE/>
              <w:autoSpaceDN/>
              <w:adjustRightInd/>
              <w:spacing w:after="200" w:line="276" w:lineRule="auto"/>
              <w:rPr>
                <w:sz w:val="18"/>
                <w:szCs w:val="20"/>
                <w:lang w:val="it-IT"/>
              </w:rPr>
            </w:pPr>
            <w:r w:rsidRPr="005F6339">
              <w:rPr>
                <w:b/>
                <w:sz w:val="18"/>
                <w:szCs w:val="20"/>
                <w:lang w:val="it-IT"/>
              </w:rPr>
              <w:t>Hoval s.r.l.</w:t>
            </w:r>
            <w:r w:rsidRPr="005F6339">
              <w:rPr>
                <w:sz w:val="18"/>
                <w:szCs w:val="20"/>
                <w:lang w:val="it-IT"/>
              </w:rPr>
              <w:br/>
              <w:t>Via XXV Aprile 1945 snc</w:t>
            </w:r>
            <w:r w:rsidRPr="005F6339">
              <w:rPr>
                <w:sz w:val="18"/>
                <w:szCs w:val="20"/>
                <w:lang w:val="it-IT"/>
              </w:rPr>
              <w:br/>
              <w:t>240050 Zanica (BG), Italy</w:t>
            </w:r>
            <w:r w:rsidRPr="005F6339">
              <w:rPr>
                <w:sz w:val="18"/>
                <w:szCs w:val="20"/>
                <w:lang w:val="it-IT"/>
              </w:rPr>
              <w:br/>
              <w:t>Tel: +39 35 6661111</w:t>
            </w:r>
            <w:r w:rsidRPr="005F6339">
              <w:rPr>
                <w:sz w:val="18"/>
                <w:szCs w:val="20"/>
                <w:lang w:val="it-IT"/>
              </w:rPr>
              <w:br/>
            </w:r>
            <w:hyperlink r:id="rId14" w:history="1">
              <w:r w:rsidRPr="005F6339">
                <w:rPr>
                  <w:rStyle w:val="Hyperlink"/>
                  <w:sz w:val="18"/>
                  <w:szCs w:val="20"/>
                  <w:lang w:val="it-IT"/>
                </w:rPr>
                <w:t>www</w:t>
              </w:r>
              <w:r w:rsidRPr="00414E53">
                <w:rPr>
                  <w:rStyle w:val="Hyperlink"/>
                  <w:sz w:val="18"/>
                  <w:szCs w:val="20"/>
                  <w:lang w:val="it-IT"/>
                </w:rPr>
                <w:t>.hoval.it</w:t>
              </w:r>
            </w:hyperlink>
          </w:p>
        </w:tc>
      </w:tr>
    </w:tbl>
    <w:p w14:paraId="24DB4226" w14:textId="20EC88FA" w:rsidR="00414E53" w:rsidRPr="00414E53" w:rsidRDefault="00414E53">
      <w:pPr>
        <w:autoSpaceDE/>
        <w:autoSpaceDN/>
        <w:adjustRightInd/>
        <w:rPr>
          <w:sz w:val="20"/>
          <w:szCs w:val="20"/>
          <w:lang w:val="it-IT"/>
        </w:rPr>
      </w:pPr>
      <w:r w:rsidRPr="00414E53">
        <w:rPr>
          <w:sz w:val="20"/>
          <w:szCs w:val="20"/>
          <w:lang w:val="it-IT"/>
        </w:rPr>
        <w:br w:type="page"/>
      </w:r>
    </w:p>
    <w:p w14:paraId="1695E1C8" w14:textId="4E874E45" w:rsidR="00B24800" w:rsidRDefault="00241AC6">
      <w:pPr>
        <w:spacing w:after="200" w:line="276" w:lineRule="auto"/>
        <w:rPr>
          <w:b/>
          <w:sz w:val="18"/>
          <w:szCs w:val="18"/>
        </w:rPr>
      </w:pPr>
      <w:r>
        <w:rPr>
          <w:b/>
          <w:sz w:val="18"/>
          <w:szCs w:val="18"/>
        </w:rPr>
        <w:lastRenderedPageBreak/>
        <w:t>Bildmaterial/Voransicht:</w:t>
      </w:r>
    </w:p>
    <w:p w14:paraId="0F03841C" w14:textId="77777777" w:rsidR="00B24800" w:rsidRPr="008B094F" w:rsidRDefault="00241AC6">
      <w:pPr>
        <w:spacing w:after="200" w:line="276" w:lineRule="auto"/>
        <w:rPr>
          <w:bCs/>
          <w:sz w:val="18"/>
          <w:szCs w:val="18"/>
          <w:u w:val="single"/>
        </w:rPr>
      </w:pPr>
      <w:r w:rsidRPr="008B094F">
        <w:rPr>
          <w:bCs/>
          <w:sz w:val="18"/>
          <w:szCs w:val="18"/>
          <w:u w:val="single"/>
        </w:rPr>
        <w:t>Bildnachweis Hoval:</w:t>
      </w:r>
    </w:p>
    <w:p w14:paraId="14EFE078" w14:textId="77777777" w:rsidR="00B24800" w:rsidRDefault="00241AC6">
      <w:pPr>
        <w:spacing w:after="200" w:line="360" w:lineRule="auto"/>
        <w:rPr>
          <w:sz w:val="18"/>
          <w:szCs w:val="18"/>
        </w:rPr>
      </w:pPr>
      <w:r>
        <w:rPr>
          <w:noProof/>
          <w:sz w:val="18"/>
          <w:szCs w:val="18"/>
          <w:lang w:val="de-AT" w:eastAsia="de-AT"/>
        </w:rPr>
        <w:drawing>
          <wp:inline distT="0" distB="0" distL="0" distR="0" wp14:anchorId="03394B60" wp14:editId="480D4265">
            <wp:extent cx="1800000" cy="1350100"/>
            <wp:effectExtent l="0" t="0" r="0" b="0"/>
            <wp:docPr id="14" name="image3.jpg" descr="Ein Bild, das Text, Person, Mann, Wand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0" name="image3.jpg" descr="Ein Bild, das Text, Person, Mann, Wand enthält.&#10;&#10;Automatisch generierte Beschreibung"/>
                    <pic:cNvPicPr preferRelativeResize="0"/>
                  </pic:nvPicPr>
                  <pic:blipFill>
                    <a:blip r:embed="rId15"/>
                    <a:srcRect/>
                    <a:stretch>
                      <a:fillRect/>
                    </a:stretch>
                  </pic:blipFill>
                  <pic:spPr>
                    <a:xfrm>
                      <a:off x="0" y="0"/>
                      <a:ext cx="1800000" cy="1350100"/>
                    </a:xfrm>
                    <a:prstGeom prst="rect">
                      <a:avLst/>
                    </a:prstGeom>
                    <a:ln/>
                  </pic:spPr>
                </pic:pic>
              </a:graphicData>
            </a:graphic>
          </wp:inline>
        </w:drawing>
      </w:r>
      <w:r>
        <w:rPr>
          <w:sz w:val="18"/>
          <w:szCs w:val="18"/>
        </w:rPr>
        <w:br/>
        <w:t>Peter Gerner, co-CEO, Hoval</w:t>
      </w:r>
    </w:p>
    <w:p w14:paraId="51831B35" w14:textId="77777777" w:rsidR="00B24800" w:rsidRDefault="00241AC6">
      <w:pPr>
        <w:spacing w:after="200" w:line="360" w:lineRule="auto"/>
        <w:rPr>
          <w:sz w:val="18"/>
          <w:szCs w:val="18"/>
        </w:rPr>
      </w:pPr>
      <w:r>
        <w:rPr>
          <w:noProof/>
          <w:sz w:val="18"/>
          <w:szCs w:val="18"/>
          <w:lang w:val="de-AT" w:eastAsia="de-AT"/>
        </w:rPr>
        <w:drawing>
          <wp:inline distT="0" distB="0" distL="0" distR="0" wp14:anchorId="3FB8F017" wp14:editId="34DF7334">
            <wp:extent cx="1800000" cy="1800000"/>
            <wp:effectExtent l="0" t="0" r="0" b="0"/>
            <wp:docPr id="16" name="image1.jpg" descr="Ein Bild, das Person, Wand, Mann, Anzug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0" name="image1.jpg" descr="Ein Bild, das Person, Wand, Mann, Anzug enthält.&#10;&#10;Automatisch generierte Beschreibung"/>
                    <pic:cNvPicPr preferRelativeResize="0"/>
                  </pic:nvPicPr>
                  <pic:blipFill>
                    <a:blip r:embed="rId16"/>
                    <a:srcRect/>
                    <a:stretch>
                      <a:fillRect/>
                    </a:stretch>
                  </pic:blipFill>
                  <pic:spPr>
                    <a:xfrm>
                      <a:off x="0" y="0"/>
                      <a:ext cx="1800000" cy="1800000"/>
                    </a:xfrm>
                    <a:prstGeom prst="rect">
                      <a:avLst/>
                    </a:prstGeom>
                    <a:ln/>
                  </pic:spPr>
                </pic:pic>
              </a:graphicData>
            </a:graphic>
          </wp:inline>
        </w:drawing>
      </w:r>
      <w:r>
        <w:rPr>
          <w:sz w:val="18"/>
          <w:szCs w:val="18"/>
        </w:rPr>
        <w:br/>
        <w:t>Peter Schatte, Leiter Produktmanagement Regelungen | Connected Services, Hoval</w:t>
      </w:r>
    </w:p>
    <w:p w14:paraId="2DB7A243" w14:textId="77777777" w:rsidR="00B24800" w:rsidRDefault="00241AC6">
      <w:pPr>
        <w:spacing w:after="200" w:line="360" w:lineRule="auto"/>
        <w:rPr>
          <w:sz w:val="18"/>
          <w:szCs w:val="18"/>
        </w:rPr>
      </w:pPr>
      <w:r>
        <w:rPr>
          <w:noProof/>
          <w:sz w:val="18"/>
          <w:szCs w:val="18"/>
          <w:lang w:val="de-AT" w:eastAsia="de-AT"/>
        </w:rPr>
        <w:drawing>
          <wp:inline distT="0" distB="0" distL="0" distR="0" wp14:anchorId="7B536B5A" wp14:editId="4A4A5740">
            <wp:extent cx="2434537" cy="1800000"/>
            <wp:effectExtent l="0" t="0" r="0" b="0"/>
            <wp:docPr id="13" name="image4.jpg" descr="Ein Bild, das Wand, rot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0" name="image4.jpg" descr="Ein Bild, das Wand, rot enthält.&#10;&#10;Automatisch generierte Beschreibung"/>
                    <pic:cNvPicPr preferRelativeResize="0"/>
                  </pic:nvPicPr>
                  <pic:blipFill>
                    <a:blip r:embed="rId17"/>
                    <a:srcRect/>
                    <a:stretch>
                      <a:fillRect/>
                    </a:stretch>
                  </pic:blipFill>
                  <pic:spPr>
                    <a:xfrm>
                      <a:off x="0" y="0"/>
                      <a:ext cx="2434537" cy="1800000"/>
                    </a:xfrm>
                    <a:prstGeom prst="rect">
                      <a:avLst/>
                    </a:prstGeom>
                    <a:ln/>
                  </pic:spPr>
                </pic:pic>
              </a:graphicData>
            </a:graphic>
          </wp:inline>
        </w:drawing>
      </w:r>
      <w:r>
        <w:rPr>
          <w:sz w:val="18"/>
          <w:szCs w:val="18"/>
        </w:rPr>
        <w:br/>
        <w:t>Wärmepumpe Hoval Belaria</w:t>
      </w:r>
      <w:r>
        <w:rPr>
          <w:sz w:val="18"/>
          <w:szCs w:val="18"/>
          <w:vertAlign w:val="superscript"/>
        </w:rPr>
        <w:t>®</w:t>
      </w:r>
      <w:r>
        <w:rPr>
          <w:sz w:val="18"/>
          <w:szCs w:val="18"/>
        </w:rPr>
        <w:t xml:space="preserve"> pro mit Komfortlüftungsgerät HomeVent</w:t>
      </w:r>
      <w:r>
        <w:rPr>
          <w:sz w:val="18"/>
          <w:szCs w:val="18"/>
          <w:vertAlign w:val="superscript"/>
        </w:rPr>
        <w:t>®</w:t>
      </w:r>
      <w:r>
        <w:rPr>
          <w:sz w:val="18"/>
          <w:szCs w:val="18"/>
        </w:rPr>
        <w:t xml:space="preserve"> ER</w:t>
      </w:r>
    </w:p>
    <w:p w14:paraId="7C43B1CC" w14:textId="77777777" w:rsidR="008B094F" w:rsidRDefault="008B094F">
      <w:pPr>
        <w:spacing w:after="200" w:line="360" w:lineRule="auto"/>
        <w:rPr>
          <w:sz w:val="18"/>
          <w:szCs w:val="18"/>
        </w:rPr>
      </w:pPr>
    </w:p>
    <w:p w14:paraId="099D06B6" w14:textId="77777777" w:rsidR="008B094F" w:rsidRDefault="008B094F">
      <w:pPr>
        <w:spacing w:after="200" w:line="360" w:lineRule="auto"/>
        <w:rPr>
          <w:sz w:val="18"/>
          <w:szCs w:val="18"/>
        </w:rPr>
      </w:pPr>
    </w:p>
    <w:p w14:paraId="594E7B4C" w14:textId="77777777" w:rsidR="008B094F" w:rsidRDefault="008B094F">
      <w:pPr>
        <w:spacing w:after="200" w:line="360" w:lineRule="auto"/>
        <w:rPr>
          <w:sz w:val="18"/>
          <w:szCs w:val="18"/>
        </w:rPr>
      </w:pPr>
    </w:p>
    <w:p w14:paraId="5AB0756A" w14:textId="77777777" w:rsidR="00F36825" w:rsidRDefault="00F36825">
      <w:pPr>
        <w:spacing w:after="200" w:line="360" w:lineRule="auto"/>
        <w:rPr>
          <w:sz w:val="18"/>
          <w:szCs w:val="18"/>
          <w:u w:val="single"/>
        </w:rPr>
      </w:pPr>
    </w:p>
    <w:p w14:paraId="02CBDE0E" w14:textId="77777777" w:rsidR="00F36825" w:rsidRDefault="00F36825">
      <w:pPr>
        <w:spacing w:after="200" w:line="360" w:lineRule="auto"/>
        <w:rPr>
          <w:sz w:val="18"/>
          <w:szCs w:val="18"/>
          <w:u w:val="single"/>
        </w:rPr>
      </w:pPr>
    </w:p>
    <w:p w14:paraId="78D8AE4A" w14:textId="3E955ADE" w:rsidR="00B24800" w:rsidRPr="008B094F" w:rsidRDefault="00241AC6">
      <w:pPr>
        <w:spacing w:after="200" w:line="360" w:lineRule="auto"/>
        <w:rPr>
          <w:sz w:val="18"/>
          <w:szCs w:val="18"/>
          <w:u w:val="single"/>
        </w:rPr>
      </w:pPr>
      <w:r w:rsidRPr="008B094F">
        <w:rPr>
          <w:sz w:val="18"/>
          <w:szCs w:val="18"/>
          <w:u w:val="single"/>
        </w:rPr>
        <w:lastRenderedPageBreak/>
        <w:t>Bildnachweis Loxone:</w:t>
      </w:r>
    </w:p>
    <w:p w14:paraId="2BA357CD" w14:textId="77777777" w:rsidR="00B24800" w:rsidRDefault="00241AC6">
      <w:pPr>
        <w:spacing w:after="200" w:line="360" w:lineRule="auto"/>
        <w:rPr>
          <w:sz w:val="18"/>
          <w:szCs w:val="18"/>
        </w:rPr>
      </w:pPr>
      <w:r>
        <w:rPr>
          <w:noProof/>
          <w:sz w:val="18"/>
          <w:szCs w:val="18"/>
          <w:lang w:val="de-AT" w:eastAsia="de-AT"/>
        </w:rPr>
        <w:drawing>
          <wp:inline distT="0" distB="0" distL="0" distR="0" wp14:anchorId="21022052" wp14:editId="699EBD1B">
            <wp:extent cx="2700744" cy="1800000"/>
            <wp:effectExtent l="0" t="0" r="0" b="0"/>
            <wp:docPr id="15" name="image6.jpg" descr="Ein Bild, das Person, Mann, drinnen, stehend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0" name="image6.jpg" descr="Ein Bild, das Person, Mann, drinnen, stehend enthält.&#10;&#10;Automatisch generierte Beschreibung"/>
                    <pic:cNvPicPr preferRelativeResize="0"/>
                  </pic:nvPicPr>
                  <pic:blipFill>
                    <a:blip r:embed="rId18"/>
                    <a:srcRect/>
                    <a:stretch>
                      <a:fillRect/>
                    </a:stretch>
                  </pic:blipFill>
                  <pic:spPr>
                    <a:xfrm>
                      <a:off x="0" y="0"/>
                      <a:ext cx="2700744" cy="1800000"/>
                    </a:xfrm>
                    <a:prstGeom prst="rect">
                      <a:avLst/>
                    </a:prstGeom>
                    <a:ln/>
                  </pic:spPr>
                </pic:pic>
              </a:graphicData>
            </a:graphic>
          </wp:inline>
        </w:drawing>
      </w:r>
      <w:r>
        <w:rPr>
          <w:sz w:val="18"/>
          <w:szCs w:val="18"/>
        </w:rPr>
        <w:br/>
        <w:t>Rüdiger Keinberger, CEO, Loxone</w:t>
      </w:r>
    </w:p>
    <w:p w14:paraId="346C2452" w14:textId="77777777" w:rsidR="00B24800" w:rsidRDefault="00241AC6">
      <w:pPr>
        <w:spacing w:after="200" w:line="360" w:lineRule="auto"/>
        <w:rPr>
          <w:sz w:val="18"/>
          <w:szCs w:val="18"/>
        </w:rPr>
      </w:pPr>
      <w:r>
        <w:rPr>
          <w:noProof/>
          <w:sz w:val="18"/>
          <w:szCs w:val="18"/>
          <w:lang w:val="de-AT" w:eastAsia="de-AT"/>
        </w:rPr>
        <w:drawing>
          <wp:inline distT="0" distB="0" distL="0" distR="0" wp14:anchorId="09C9B46A" wp14:editId="0EA6EEA4">
            <wp:extent cx="4367174" cy="2333549"/>
            <wp:effectExtent l="0" t="0" r="0" b="0"/>
            <wp:docPr id="17"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9"/>
                    <a:srcRect/>
                    <a:stretch>
                      <a:fillRect/>
                    </a:stretch>
                  </pic:blipFill>
                  <pic:spPr>
                    <a:xfrm>
                      <a:off x="0" y="0"/>
                      <a:ext cx="4387997" cy="2344676"/>
                    </a:xfrm>
                    <a:prstGeom prst="rect">
                      <a:avLst/>
                    </a:prstGeom>
                    <a:ln/>
                  </pic:spPr>
                </pic:pic>
              </a:graphicData>
            </a:graphic>
          </wp:inline>
        </w:drawing>
      </w:r>
      <w:r>
        <w:rPr>
          <w:sz w:val="18"/>
          <w:szCs w:val="18"/>
        </w:rPr>
        <w:br/>
        <w:t xml:space="preserve">Die Hoval Wärmepumpen-Lösung ist nun leicht in das intelligente Energiemanagement von Loxone integrierbar. </w:t>
      </w:r>
    </w:p>
    <w:p w14:paraId="33BA3741" w14:textId="77777777" w:rsidR="00B24800" w:rsidRDefault="00B24800">
      <w:pPr>
        <w:spacing w:after="200" w:line="360" w:lineRule="auto"/>
        <w:rPr>
          <w:sz w:val="18"/>
          <w:szCs w:val="18"/>
        </w:rPr>
      </w:pPr>
    </w:p>
    <w:p w14:paraId="09E68DCF" w14:textId="77777777" w:rsidR="00B24800" w:rsidRDefault="00B24800">
      <w:pPr>
        <w:spacing w:after="200" w:line="360" w:lineRule="auto"/>
        <w:rPr>
          <w:sz w:val="18"/>
          <w:szCs w:val="18"/>
        </w:rPr>
      </w:pPr>
    </w:p>
    <w:sectPr w:rsidR="00B24800" w:rsidSect="00F36825">
      <w:headerReference w:type="default" r:id="rId20"/>
      <w:footerReference w:type="default" r:id="rId21"/>
      <w:pgSz w:w="11906" w:h="16838"/>
      <w:pgMar w:top="2552" w:right="1418" w:bottom="1134" w:left="1418" w:header="850"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85BDE" w14:textId="77777777" w:rsidR="005D6375" w:rsidRDefault="005D6375">
      <w:r>
        <w:separator/>
      </w:r>
    </w:p>
  </w:endnote>
  <w:endnote w:type="continuationSeparator" w:id="0">
    <w:p w14:paraId="1F9833D9" w14:textId="77777777" w:rsidR="005D6375" w:rsidRDefault="005D6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6AFE3" w14:textId="77777777" w:rsidR="00B24800" w:rsidRDefault="00241AC6">
    <w:pPr>
      <w:pBdr>
        <w:top w:val="nil"/>
        <w:left w:val="nil"/>
        <w:bottom w:val="nil"/>
        <w:right w:val="nil"/>
        <w:between w:val="nil"/>
      </w:pBdr>
      <w:tabs>
        <w:tab w:val="center" w:pos="4536"/>
        <w:tab w:val="right" w:pos="9072"/>
      </w:tabs>
      <w:rPr>
        <w:color w:val="666666"/>
        <w:sz w:val="16"/>
        <w:szCs w:val="16"/>
      </w:rPr>
    </w:pPr>
    <w:r>
      <w:rPr>
        <w:color w:val="666666"/>
        <w:sz w:val="16"/>
        <w:szCs w:val="16"/>
      </w:rPr>
      <w:t>Hoval | Verantwortung für Energie und Umwelt</w:t>
    </w:r>
    <w:r w:rsidR="00F42048">
      <w:rPr>
        <w:color w:val="666666"/>
        <w:sz w:val="16"/>
        <w:szCs w:val="16"/>
      </w:rPr>
      <w:fldChar w:fldCharType="begin"/>
    </w:r>
    <w:r>
      <w:rPr>
        <w:color w:val="666666"/>
        <w:sz w:val="16"/>
        <w:szCs w:val="16"/>
      </w:rPr>
      <w:instrText>PAGE</w:instrText>
    </w:r>
    <w:r w:rsidR="00F42048">
      <w:rPr>
        <w:color w:val="666666"/>
        <w:sz w:val="16"/>
        <w:szCs w:val="16"/>
      </w:rPr>
      <w:fldChar w:fldCharType="separate"/>
    </w:r>
    <w:r w:rsidR="00521B2F">
      <w:rPr>
        <w:noProof/>
        <w:color w:val="666666"/>
        <w:sz w:val="16"/>
        <w:szCs w:val="16"/>
      </w:rPr>
      <w:t>3</w:t>
    </w:r>
    <w:r w:rsidR="00F42048">
      <w:rPr>
        <w:color w:val="666666"/>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BBFBE" w14:textId="77777777" w:rsidR="005D6375" w:rsidRDefault="005D6375">
      <w:r>
        <w:separator/>
      </w:r>
    </w:p>
  </w:footnote>
  <w:footnote w:type="continuationSeparator" w:id="0">
    <w:p w14:paraId="01C3E9FA" w14:textId="77777777" w:rsidR="005D6375" w:rsidRDefault="005D6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1FFA6" w14:textId="77777777" w:rsidR="00B24800" w:rsidRDefault="00241AC6">
    <w:pPr>
      <w:pBdr>
        <w:top w:val="nil"/>
        <w:left w:val="nil"/>
        <w:bottom w:val="nil"/>
        <w:right w:val="nil"/>
        <w:between w:val="nil"/>
      </w:pBdr>
      <w:tabs>
        <w:tab w:val="center" w:pos="4536"/>
        <w:tab w:val="right" w:pos="9072"/>
      </w:tabs>
    </w:pPr>
    <w:r>
      <w:rPr>
        <w:noProof/>
        <w:lang w:val="de-AT" w:eastAsia="de-AT"/>
      </w:rPr>
      <w:drawing>
        <wp:anchor distT="0" distB="0" distL="114300" distR="114300" simplePos="0" relativeHeight="251658240" behindDoc="0" locked="0" layoutInCell="1" allowOverlap="1" wp14:anchorId="4D6380B8" wp14:editId="7171B912">
          <wp:simplePos x="0" y="0"/>
          <wp:positionH relativeFrom="margin">
            <wp:posOffset>4067175</wp:posOffset>
          </wp:positionH>
          <wp:positionV relativeFrom="margin">
            <wp:posOffset>-1177290</wp:posOffset>
          </wp:positionV>
          <wp:extent cx="2445385" cy="863600"/>
          <wp:effectExtent l="0" t="0" r="0" b="0"/>
          <wp:wrapSquare wrapText="bothSides" distT="0" distB="0" distL="114300" distR="114300"/>
          <wp:docPr id="29"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
                  <a:srcRect/>
                  <a:stretch>
                    <a:fillRect/>
                  </a:stretch>
                </pic:blipFill>
                <pic:spPr>
                  <a:xfrm>
                    <a:off x="0" y="0"/>
                    <a:ext cx="2445385" cy="863600"/>
                  </a:xfrm>
                  <a:prstGeom prst="rect">
                    <a:avLst/>
                  </a:prstGeom>
                  <a:ln/>
                </pic:spPr>
              </pic:pic>
            </a:graphicData>
          </a:graphic>
        </wp:anchor>
      </w:drawing>
    </w:r>
    <w:r>
      <w:rPr>
        <w:noProof/>
        <w:lang w:val="de-AT" w:eastAsia="de-AT"/>
      </w:rPr>
      <w:drawing>
        <wp:anchor distT="0" distB="0" distL="0" distR="0" simplePos="0" relativeHeight="251659264" behindDoc="0" locked="0" layoutInCell="1" allowOverlap="1" wp14:anchorId="3235BEF8" wp14:editId="52EC0E6D">
          <wp:simplePos x="0" y="0"/>
          <wp:positionH relativeFrom="column">
            <wp:posOffset>0</wp:posOffset>
          </wp:positionH>
          <wp:positionV relativeFrom="paragraph">
            <wp:posOffset>0</wp:posOffset>
          </wp:positionV>
          <wp:extent cx="1618933" cy="360978"/>
          <wp:effectExtent l="0" t="0" r="0" b="0"/>
          <wp:wrapSquare wrapText="bothSides" distT="0" distB="0" distL="0" distR="0"/>
          <wp:docPr id="3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1618933" cy="360978"/>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F5117B"/>
    <w:multiLevelType w:val="multilevel"/>
    <w:tmpl w:val="AB628388"/>
    <w:lvl w:ilvl="0">
      <w:start w:val="1"/>
      <w:numFmt w:val="decimal"/>
      <w:pStyle w:val="HovAufzhlung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LI" w:vendorID="3" w:dllVersion="517" w:checkStyle="1"/>
  <w:activeWritingStyle w:appName="MSWord" w:lang="de-AT" w:vendorID="3" w:dllVersion="517" w:checkStyle="1"/>
  <w:doNotTrackFormatting/>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800"/>
    <w:rsid w:val="000D6C7E"/>
    <w:rsid w:val="00101076"/>
    <w:rsid w:val="00241AC6"/>
    <w:rsid w:val="00361E40"/>
    <w:rsid w:val="00414E53"/>
    <w:rsid w:val="00430A2F"/>
    <w:rsid w:val="004578EF"/>
    <w:rsid w:val="00521B2F"/>
    <w:rsid w:val="00555E30"/>
    <w:rsid w:val="005D6375"/>
    <w:rsid w:val="005F2151"/>
    <w:rsid w:val="007A6016"/>
    <w:rsid w:val="007C069A"/>
    <w:rsid w:val="007C177B"/>
    <w:rsid w:val="008B094F"/>
    <w:rsid w:val="00A017C7"/>
    <w:rsid w:val="00B24800"/>
    <w:rsid w:val="00B358BE"/>
    <w:rsid w:val="00C770B5"/>
    <w:rsid w:val="00D30E71"/>
    <w:rsid w:val="00D65A5B"/>
    <w:rsid w:val="00D87BB6"/>
    <w:rsid w:val="00DD3CD9"/>
    <w:rsid w:val="00F36825"/>
    <w:rsid w:val="00F42048"/>
    <w:rsid w:val="00F47A93"/>
    <w:rsid w:val="00FE0CAA"/>
  </w:rsids>
  <m:mathPr>
    <m:mathFont m:val="Cambria Math"/>
    <m:brkBin m:val="before"/>
    <m:brkBinSub m:val="--"/>
    <m:smallFrac/>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659A7"/>
  <w15:docId w15:val="{44FC738C-1119-456D-A349-D8A1FB937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de-LI"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65154"/>
    <w:pPr>
      <w:autoSpaceDE w:val="0"/>
      <w:autoSpaceDN w:val="0"/>
      <w:adjustRightInd w:val="0"/>
    </w:pPr>
    <w:rPr>
      <w:color w:val="000000"/>
    </w:rPr>
  </w:style>
  <w:style w:type="paragraph" w:styleId="berschrift1">
    <w:name w:val="heading 1"/>
    <w:basedOn w:val="Standard"/>
    <w:next w:val="Standard"/>
    <w:link w:val="berschrift1Zchn"/>
    <w:uiPriority w:val="9"/>
    <w:qFormat/>
    <w:rsid w:val="005A6843"/>
    <w:pPr>
      <w:keepNext/>
      <w:keepLines/>
      <w:spacing w:before="240"/>
      <w:outlineLvl w:val="0"/>
    </w:pPr>
    <w:rPr>
      <w:rFonts w:asciiTheme="majorHAnsi" w:eastAsiaTheme="majorEastAsia" w:hAnsiTheme="majorHAnsi" w:cstheme="majorBidi"/>
      <w:color w:val="BF9F00" w:themeColor="accent1" w:themeShade="BF"/>
      <w:sz w:val="32"/>
      <w:szCs w:val="32"/>
    </w:rPr>
  </w:style>
  <w:style w:type="paragraph" w:styleId="berschrift2">
    <w:name w:val="heading 2"/>
    <w:basedOn w:val="Standard"/>
    <w:next w:val="Standard"/>
    <w:uiPriority w:val="9"/>
    <w:semiHidden/>
    <w:unhideWhenUsed/>
    <w:qFormat/>
    <w:rsid w:val="005F2151"/>
    <w:pPr>
      <w:keepNext/>
      <w:keepLines/>
      <w:spacing w:before="360" w:after="80"/>
      <w:outlineLvl w:val="1"/>
    </w:pPr>
    <w:rPr>
      <w:b/>
      <w:sz w:val="36"/>
      <w:szCs w:val="36"/>
    </w:rPr>
  </w:style>
  <w:style w:type="paragraph" w:styleId="berschrift3">
    <w:name w:val="heading 3"/>
    <w:basedOn w:val="Standard"/>
    <w:next w:val="Standard"/>
    <w:uiPriority w:val="9"/>
    <w:semiHidden/>
    <w:unhideWhenUsed/>
    <w:qFormat/>
    <w:rsid w:val="005F2151"/>
    <w:pPr>
      <w:keepNext/>
      <w:keepLines/>
      <w:spacing w:before="280" w:after="80"/>
      <w:outlineLvl w:val="2"/>
    </w:pPr>
    <w:rPr>
      <w:b/>
      <w:sz w:val="28"/>
      <w:szCs w:val="28"/>
    </w:rPr>
  </w:style>
  <w:style w:type="paragraph" w:styleId="berschrift4">
    <w:name w:val="heading 4"/>
    <w:basedOn w:val="Standard"/>
    <w:next w:val="Standard"/>
    <w:uiPriority w:val="9"/>
    <w:semiHidden/>
    <w:unhideWhenUsed/>
    <w:qFormat/>
    <w:rsid w:val="005F2151"/>
    <w:pPr>
      <w:keepNext/>
      <w:keepLines/>
      <w:spacing w:before="240" w:after="40"/>
      <w:outlineLvl w:val="3"/>
    </w:pPr>
    <w:rPr>
      <w:b/>
      <w:sz w:val="24"/>
      <w:szCs w:val="24"/>
    </w:rPr>
  </w:style>
  <w:style w:type="paragraph" w:styleId="berschrift5">
    <w:name w:val="heading 5"/>
    <w:basedOn w:val="Standard"/>
    <w:next w:val="Standard"/>
    <w:uiPriority w:val="9"/>
    <w:semiHidden/>
    <w:unhideWhenUsed/>
    <w:qFormat/>
    <w:rsid w:val="005F2151"/>
    <w:pPr>
      <w:keepNext/>
      <w:keepLines/>
      <w:spacing w:before="220" w:after="40"/>
      <w:outlineLvl w:val="4"/>
    </w:pPr>
    <w:rPr>
      <w:b/>
    </w:rPr>
  </w:style>
  <w:style w:type="paragraph" w:styleId="berschrift6">
    <w:name w:val="heading 6"/>
    <w:basedOn w:val="Standard"/>
    <w:next w:val="Standard"/>
    <w:uiPriority w:val="9"/>
    <w:semiHidden/>
    <w:unhideWhenUsed/>
    <w:qFormat/>
    <w:rsid w:val="005F2151"/>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rsid w:val="005F2151"/>
    <w:tblPr>
      <w:tblCellMar>
        <w:top w:w="0" w:type="dxa"/>
        <w:left w:w="0" w:type="dxa"/>
        <w:bottom w:w="0" w:type="dxa"/>
        <w:right w:w="0" w:type="dxa"/>
      </w:tblCellMar>
    </w:tblPr>
  </w:style>
  <w:style w:type="paragraph" w:styleId="Titel">
    <w:name w:val="Title"/>
    <w:basedOn w:val="Standard"/>
    <w:next w:val="Standard"/>
    <w:uiPriority w:val="10"/>
    <w:qFormat/>
    <w:rsid w:val="005F2151"/>
    <w:pPr>
      <w:keepNext/>
      <w:keepLines/>
      <w:spacing w:before="480" w:after="120"/>
    </w:pPr>
    <w:rPr>
      <w:b/>
      <w:sz w:val="72"/>
      <w:szCs w:val="72"/>
    </w:rPr>
  </w:style>
  <w:style w:type="paragraph" w:styleId="Kopfzeile">
    <w:name w:val="header"/>
    <w:basedOn w:val="Standard"/>
    <w:link w:val="KopfzeileZchn"/>
    <w:uiPriority w:val="99"/>
    <w:unhideWhenUsed/>
    <w:rsid w:val="00D46039"/>
    <w:pPr>
      <w:tabs>
        <w:tab w:val="center" w:pos="4536"/>
        <w:tab w:val="right" w:pos="9072"/>
      </w:tabs>
    </w:pPr>
  </w:style>
  <w:style w:type="character" w:customStyle="1" w:styleId="KopfzeileZchn">
    <w:name w:val="Kopfzeile Zchn"/>
    <w:basedOn w:val="Absatz-Standardschriftart"/>
    <w:link w:val="Kopfzeile"/>
    <w:uiPriority w:val="99"/>
    <w:rsid w:val="00D46039"/>
  </w:style>
  <w:style w:type="paragraph" w:styleId="Fuzeile">
    <w:name w:val="footer"/>
    <w:basedOn w:val="Standard"/>
    <w:link w:val="FuzeileZchn"/>
    <w:uiPriority w:val="99"/>
    <w:unhideWhenUsed/>
    <w:rsid w:val="00D46039"/>
    <w:pPr>
      <w:tabs>
        <w:tab w:val="center" w:pos="4536"/>
        <w:tab w:val="right" w:pos="9072"/>
      </w:tabs>
    </w:pPr>
  </w:style>
  <w:style w:type="character" w:customStyle="1" w:styleId="FuzeileZchn">
    <w:name w:val="Fußzeile Zchn"/>
    <w:basedOn w:val="Absatz-Standardschriftart"/>
    <w:link w:val="Fuzeile"/>
    <w:uiPriority w:val="99"/>
    <w:rsid w:val="00D46039"/>
  </w:style>
  <w:style w:type="paragraph" w:styleId="Sprechblasentext">
    <w:name w:val="Balloon Text"/>
    <w:basedOn w:val="Standard"/>
    <w:link w:val="SprechblasentextZchn"/>
    <w:uiPriority w:val="99"/>
    <w:semiHidden/>
    <w:unhideWhenUsed/>
    <w:rsid w:val="00D4603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46039"/>
    <w:rPr>
      <w:rFonts w:ascii="Tahoma" w:hAnsi="Tahoma" w:cs="Tahoma"/>
      <w:sz w:val="16"/>
      <w:szCs w:val="16"/>
    </w:rPr>
  </w:style>
  <w:style w:type="paragraph" w:customStyle="1" w:styleId="Default">
    <w:name w:val="Default"/>
    <w:rsid w:val="00E21EE0"/>
    <w:pPr>
      <w:autoSpaceDE w:val="0"/>
      <w:autoSpaceDN w:val="0"/>
      <w:adjustRightInd w:val="0"/>
    </w:pPr>
    <w:rPr>
      <w:color w:val="000000"/>
      <w:sz w:val="24"/>
      <w:szCs w:val="24"/>
    </w:rPr>
  </w:style>
  <w:style w:type="paragraph" w:customStyle="1" w:styleId="HovHeadline1">
    <w:name w:val="Hov_Headline 1"/>
    <w:basedOn w:val="Standard"/>
    <w:qFormat/>
    <w:rsid w:val="001A2E31"/>
    <w:pPr>
      <w:spacing w:after="240"/>
      <w:contextualSpacing/>
    </w:pPr>
    <w:rPr>
      <w:b/>
      <w:sz w:val="28"/>
      <w:szCs w:val="28"/>
    </w:rPr>
  </w:style>
  <w:style w:type="paragraph" w:customStyle="1" w:styleId="HovHeadline2">
    <w:name w:val="Hov_Headline 2"/>
    <w:basedOn w:val="Standard"/>
    <w:link w:val="HovHeadline2Zchn"/>
    <w:qFormat/>
    <w:rsid w:val="000F106D"/>
    <w:rPr>
      <w:b/>
      <w:color w:val="E2001A" w:themeColor="text1"/>
    </w:rPr>
  </w:style>
  <w:style w:type="paragraph" w:customStyle="1" w:styleId="HovStandard">
    <w:name w:val="Hov_Standard"/>
    <w:basedOn w:val="Standard"/>
    <w:link w:val="HovStandardZchn"/>
    <w:qFormat/>
    <w:rsid w:val="001A2E31"/>
  </w:style>
  <w:style w:type="character" w:customStyle="1" w:styleId="HovHeadline2Zchn">
    <w:name w:val="Hov_Headline 2 Zchn"/>
    <w:basedOn w:val="Absatz-Standardschriftart"/>
    <w:link w:val="HovHeadline2"/>
    <w:rsid w:val="000F106D"/>
    <w:rPr>
      <w:rFonts w:ascii="Arial" w:hAnsi="Arial" w:cs="Arial"/>
      <w:b/>
      <w:color w:val="E2001A" w:themeColor="text1"/>
    </w:rPr>
  </w:style>
  <w:style w:type="paragraph" w:customStyle="1" w:styleId="HovAufzhlung1">
    <w:name w:val="Hov_Aufzählung 1"/>
    <w:basedOn w:val="HovStandard"/>
    <w:link w:val="HovAufzhlung1Zchn"/>
    <w:qFormat/>
    <w:rsid w:val="001A2E31"/>
    <w:pPr>
      <w:numPr>
        <w:numId w:val="1"/>
      </w:numPr>
    </w:pPr>
  </w:style>
  <w:style w:type="paragraph" w:styleId="Listenabsatz">
    <w:name w:val="List Paragraph"/>
    <w:basedOn w:val="Standard"/>
    <w:link w:val="ListenabsatzZchn"/>
    <w:uiPriority w:val="34"/>
    <w:qFormat/>
    <w:rsid w:val="001A2E31"/>
    <w:pPr>
      <w:ind w:left="720"/>
      <w:contextualSpacing/>
    </w:pPr>
  </w:style>
  <w:style w:type="character" w:customStyle="1" w:styleId="HovStandardZchn">
    <w:name w:val="Hov_Standard Zchn"/>
    <w:basedOn w:val="Absatz-Standardschriftart"/>
    <w:link w:val="HovStandard"/>
    <w:rsid w:val="001A2E31"/>
    <w:rPr>
      <w:rFonts w:ascii="Arial" w:hAnsi="Arial" w:cs="Arial"/>
      <w:color w:val="000000"/>
    </w:rPr>
  </w:style>
  <w:style w:type="character" w:customStyle="1" w:styleId="HovAufzhlung1Zchn">
    <w:name w:val="Hov_Aufzählung 1 Zchn"/>
    <w:basedOn w:val="HovStandardZchn"/>
    <w:link w:val="HovAufzhlung1"/>
    <w:rsid w:val="001A2E31"/>
    <w:rPr>
      <w:rFonts w:ascii="Arial" w:hAnsi="Arial" w:cs="Arial"/>
      <w:color w:val="000000"/>
    </w:rPr>
  </w:style>
  <w:style w:type="paragraph" w:customStyle="1" w:styleId="HovAufzhlung2">
    <w:name w:val="Hov_Aufzählung 2"/>
    <w:basedOn w:val="Listenabsatz"/>
    <w:link w:val="HovAufzhlung2Zchn"/>
    <w:qFormat/>
    <w:rsid w:val="001A2E31"/>
    <w:pPr>
      <w:tabs>
        <w:tab w:val="num" w:pos="720"/>
      </w:tabs>
      <w:ind w:hanging="720"/>
    </w:pPr>
  </w:style>
  <w:style w:type="paragraph" w:customStyle="1" w:styleId="HovHeadline3">
    <w:name w:val="Hov_Headline 3"/>
    <w:basedOn w:val="Standard"/>
    <w:link w:val="HovHeadline3Zchn"/>
    <w:qFormat/>
    <w:rsid w:val="001A2E31"/>
    <w:rPr>
      <w:b/>
    </w:rPr>
  </w:style>
  <w:style w:type="character" w:customStyle="1" w:styleId="ListenabsatzZchn">
    <w:name w:val="Listenabsatz Zchn"/>
    <w:basedOn w:val="Absatz-Standardschriftart"/>
    <w:link w:val="Listenabsatz"/>
    <w:uiPriority w:val="34"/>
    <w:rsid w:val="001A2E31"/>
    <w:rPr>
      <w:rFonts w:ascii="Arial" w:hAnsi="Arial" w:cs="Arial"/>
      <w:color w:val="000000"/>
    </w:rPr>
  </w:style>
  <w:style w:type="character" w:customStyle="1" w:styleId="HovAufzhlung2Zchn">
    <w:name w:val="Hov_Aufzählung 2 Zchn"/>
    <w:basedOn w:val="ListenabsatzZchn"/>
    <w:link w:val="HovAufzhlung2"/>
    <w:rsid w:val="001A2E31"/>
    <w:rPr>
      <w:rFonts w:ascii="Arial" w:hAnsi="Arial" w:cs="Arial"/>
      <w:color w:val="000000"/>
    </w:rPr>
  </w:style>
  <w:style w:type="paragraph" w:customStyle="1" w:styleId="HovHook">
    <w:name w:val="Hov_Hook"/>
    <w:basedOn w:val="Standard"/>
    <w:link w:val="HovHookZchn"/>
    <w:qFormat/>
    <w:rsid w:val="00CC5533"/>
    <w:pPr>
      <w:spacing w:line="264" w:lineRule="auto"/>
    </w:pPr>
    <w:rPr>
      <w:b/>
      <w:sz w:val="44"/>
      <w:lang w:val="de-DE"/>
    </w:rPr>
  </w:style>
  <w:style w:type="character" w:customStyle="1" w:styleId="HovHeadline3Zchn">
    <w:name w:val="Hov_Headline 3 Zchn"/>
    <w:basedOn w:val="Absatz-Standardschriftart"/>
    <w:link w:val="HovHeadline3"/>
    <w:rsid w:val="001A2E31"/>
    <w:rPr>
      <w:rFonts w:ascii="Arial" w:hAnsi="Arial" w:cs="Arial"/>
      <w:b/>
      <w:color w:val="000000"/>
    </w:rPr>
  </w:style>
  <w:style w:type="paragraph" w:customStyle="1" w:styleId="HovFusszeile">
    <w:name w:val="Hov_Fusszeile"/>
    <w:basedOn w:val="Fuzeile"/>
    <w:link w:val="HovFusszeileZchn"/>
    <w:qFormat/>
    <w:rsid w:val="000F106D"/>
    <w:rPr>
      <w:color w:val="666666" w:themeColor="text2"/>
      <w:sz w:val="16"/>
    </w:rPr>
  </w:style>
  <w:style w:type="character" w:customStyle="1" w:styleId="HovHookZchn">
    <w:name w:val="Hov_Hook Zchn"/>
    <w:basedOn w:val="Absatz-Standardschriftart"/>
    <w:link w:val="HovHook"/>
    <w:rsid w:val="00CC5533"/>
    <w:rPr>
      <w:rFonts w:ascii="Arial" w:hAnsi="Arial" w:cs="Arial"/>
      <w:b/>
      <w:color w:val="000000"/>
      <w:sz w:val="44"/>
      <w:lang w:val="de-DE"/>
    </w:rPr>
  </w:style>
  <w:style w:type="character" w:customStyle="1" w:styleId="HovFusszeileZchn">
    <w:name w:val="Hov_Fusszeile Zchn"/>
    <w:basedOn w:val="FuzeileZchn"/>
    <w:link w:val="HovFusszeile"/>
    <w:rsid w:val="000F106D"/>
    <w:rPr>
      <w:rFonts w:ascii="Arial" w:hAnsi="Arial" w:cs="Arial"/>
      <w:color w:val="666666" w:themeColor="text2"/>
      <w:sz w:val="16"/>
    </w:rPr>
  </w:style>
  <w:style w:type="character" w:styleId="Hyperlink">
    <w:name w:val="Hyperlink"/>
    <w:basedOn w:val="Absatz-Standardschriftart"/>
    <w:uiPriority w:val="99"/>
    <w:unhideWhenUsed/>
    <w:rsid w:val="007535AD"/>
    <w:rPr>
      <w:color w:val="6E0E00" w:themeColor="hyperlink"/>
      <w:u w:val="single"/>
    </w:rPr>
  </w:style>
  <w:style w:type="character" w:customStyle="1" w:styleId="NichtaufgelsteErwhnung1">
    <w:name w:val="Nicht aufgelöste Erwähnung1"/>
    <w:basedOn w:val="Absatz-Standardschriftart"/>
    <w:uiPriority w:val="99"/>
    <w:semiHidden/>
    <w:unhideWhenUsed/>
    <w:rsid w:val="007535AD"/>
    <w:rPr>
      <w:color w:val="808080"/>
      <w:shd w:val="clear" w:color="auto" w:fill="E6E6E6"/>
    </w:rPr>
  </w:style>
  <w:style w:type="paragraph" w:customStyle="1" w:styleId="StandohneAbsatz">
    <w:name w:val="Stand. (ohne Absatz)"/>
    <w:basedOn w:val="Standard"/>
    <w:link w:val="StandohneAbsatzZchn"/>
    <w:qFormat/>
    <w:rsid w:val="00A61629"/>
    <w:pPr>
      <w:autoSpaceDE/>
      <w:autoSpaceDN/>
      <w:adjustRightInd/>
      <w:spacing w:line="276" w:lineRule="auto"/>
    </w:pPr>
    <w:rPr>
      <w:rFonts w:ascii="Calibri" w:hAnsi="Calibri" w:cstheme="minorBidi"/>
      <w:color w:val="auto"/>
      <w:lang w:val="de-AT"/>
    </w:rPr>
  </w:style>
  <w:style w:type="character" w:customStyle="1" w:styleId="StandohneAbsatzZchn">
    <w:name w:val="Stand. (ohne Absatz) Zchn"/>
    <w:basedOn w:val="Absatz-Standardschriftart"/>
    <w:link w:val="StandohneAbsatz"/>
    <w:rsid w:val="00A61629"/>
    <w:rPr>
      <w:rFonts w:ascii="Calibri" w:hAnsi="Calibri"/>
      <w:lang w:val="de-AT"/>
    </w:rPr>
  </w:style>
  <w:style w:type="character" w:styleId="Kommentarzeichen">
    <w:name w:val="annotation reference"/>
    <w:basedOn w:val="Absatz-Standardschriftart"/>
    <w:uiPriority w:val="99"/>
    <w:semiHidden/>
    <w:unhideWhenUsed/>
    <w:rsid w:val="00DD3B2C"/>
    <w:rPr>
      <w:sz w:val="16"/>
      <w:szCs w:val="16"/>
    </w:rPr>
  </w:style>
  <w:style w:type="paragraph" w:styleId="Kommentartext">
    <w:name w:val="annotation text"/>
    <w:basedOn w:val="Standard"/>
    <w:link w:val="KommentartextZchn"/>
    <w:uiPriority w:val="99"/>
    <w:semiHidden/>
    <w:unhideWhenUsed/>
    <w:rsid w:val="00DD3B2C"/>
    <w:rPr>
      <w:sz w:val="20"/>
      <w:szCs w:val="20"/>
    </w:rPr>
  </w:style>
  <w:style w:type="character" w:customStyle="1" w:styleId="KommentartextZchn">
    <w:name w:val="Kommentartext Zchn"/>
    <w:basedOn w:val="Absatz-Standardschriftart"/>
    <w:link w:val="Kommentartext"/>
    <w:uiPriority w:val="99"/>
    <w:semiHidden/>
    <w:rsid w:val="00DD3B2C"/>
    <w:rPr>
      <w:rFonts w:ascii="Arial" w:hAnsi="Arial" w:cs="Arial"/>
      <w:color w:val="000000"/>
      <w:sz w:val="20"/>
      <w:szCs w:val="20"/>
    </w:rPr>
  </w:style>
  <w:style w:type="paragraph" w:styleId="Kommentarthema">
    <w:name w:val="annotation subject"/>
    <w:basedOn w:val="Kommentartext"/>
    <w:next w:val="Kommentartext"/>
    <w:link w:val="KommentarthemaZchn"/>
    <w:uiPriority w:val="99"/>
    <w:semiHidden/>
    <w:unhideWhenUsed/>
    <w:rsid w:val="00DD3B2C"/>
    <w:rPr>
      <w:b/>
      <w:bCs/>
    </w:rPr>
  </w:style>
  <w:style w:type="character" w:customStyle="1" w:styleId="KommentarthemaZchn">
    <w:name w:val="Kommentarthema Zchn"/>
    <w:basedOn w:val="KommentartextZchn"/>
    <w:link w:val="Kommentarthema"/>
    <w:uiPriority w:val="99"/>
    <w:semiHidden/>
    <w:rsid w:val="00DD3B2C"/>
    <w:rPr>
      <w:rFonts w:ascii="Arial" w:hAnsi="Arial" w:cs="Arial"/>
      <w:b/>
      <w:bCs/>
      <w:color w:val="000000"/>
      <w:sz w:val="20"/>
      <w:szCs w:val="20"/>
    </w:rPr>
  </w:style>
  <w:style w:type="table" w:styleId="Tabellenraster">
    <w:name w:val="Table Grid"/>
    <w:basedOn w:val="NormaleTabelle"/>
    <w:uiPriority w:val="59"/>
    <w:rsid w:val="005F3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Absatz-Standardschriftart"/>
    <w:rsid w:val="00174335"/>
  </w:style>
  <w:style w:type="paragraph" w:styleId="KeinLeerraum">
    <w:name w:val="No Spacing"/>
    <w:uiPriority w:val="1"/>
    <w:qFormat/>
    <w:rsid w:val="00F53D3E"/>
    <w:rPr>
      <w:lang w:val="de-CH"/>
    </w:rPr>
  </w:style>
  <w:style w:type="character" w:customStyle="1" w:styleId="1ohneAbsatzZchn">
    <w:name w:val="Ü1 (ohne Absatz) Zchn"/>
    <w:basedOn w:val="Absatz-Standardschriftart"/>
    <w:link w:val="1ohneAbsatz"/>
    <w:locked/>
    <w:rsid w:val="005A6843"/>
    <w:rPr>
      <w:rFonts w:ascii="Calibri" w:eastAsiaTheme="majorEastAsia" w:hAnsi="Calibri" w:cstheme="majorBidi"/>
      <w:bCs/>
      <w:color w:val="BF9F00" w:themeColor="accent1" w:themeShade="BF"/>
      <w:sz w:val="40"/>
      <w:szCs w:val="44"/>
    </w:rPr>
  </w:style>
  <w:style w:type="paragraph" w:customStyle="1" w:styleId="1ohneAbsatz">
    <w:name w:val="Ü1 (ohne Absatz)"/>
    <w:basedOn w:val="berschrift1"/>
    <w:link w:val="1ohneAbsatzZchn"/>
    <w:qFormat/>
    <w:rsid w:val="005A6843"/>
    <w:pPr>
      <w:tabs>
        <w:tab w:val="left" w:pos="1134"/>
      </w:tabs>
      <w:autoSpaceDE/>
      <w:autoSpaceDN/>
      <w:adjustRightInd/>
      <w:spacing w:before="0"/>
    </w:pPr>
    <w:rPr>
      <w:rFonts w:ascii="Calibri" w:hAnsi="Calibri"/>
      <w:bCs/>
      <w:sz w:val="40"/>
      <w:szCs w:val="44"/>
    </w:rPr>
  </w:style>
  <w:style w:type="character" w:customStyle="1" w:styleId="berschrift1Zchn">
    <w:name w:val="Überschrift 1 Zchn"/>
    <w:basedOn w:val="Absatz-Standardschriftart"/>
    <w:link w:val="berschrift1"/>
    <w:uiPriority w:val="9"/>
    <w:rsid w:val="005A6843"/>
    <w:rPr>
      <w:rFonts w:asciiTheme="majorHAnsi" w:eastAsiaTheme="majorEastAsia" w:hAnsiTheme="majorHAnsi" w:cstheme="majorBidi"/>
      <w:color w:val="BF9F00" w:themeColor="accent1" w:themeShade="BF"/>
      <w:sz w:val="32"/>
      <w:szCs w:val="32"/>
    </w:rPr>
  </w:style>
  <w:style w:type="paragraph" w:styleId="berarbeitung">
    <w:name w:val="Revision"/>
    <w:hidden/>
    <w:uiPriority w:val="99"/>
    <w:semiHidden/>
    <w:rsid w:val="005B5ACD"/>
    <w:rPr>
      <w:color w:val="000000"/>
    </w:rPr>
  </w:style>
  <w:style w:type="character" w:customStyle="1" w:styleId="NichtaufgelsteErwhnung2">
    <w:name w:val="Nicht aufgelöste Erwähnung2"/>
    <w:basedOn w:val="Absatz-Standardschriftart"/>
    <w:uiPriority w:val="99"/>
    <w:semiHidden/>
    <w:unhideWhenUsed/>
    <w:rsid w:val="00976425"/>
    <w:rPr>
      <w:color w:val="605E5C"/>
      <w:shd w:val="clear" w:color="auto" w:fill="E1DFDD"/>
    </w:rPr>
  </w:style>
  <w:style w:type="paragraph" w:customStyle="1" w:styleId="AufzhlungEbene1">
    <w:name w:val="Aufzählung Ebene 1"/>
    <w:basedOn w:val="Listenabsatz"/>
    <w:link w:val="AufzhlungEbene1Zchn"/>
    <w:qFormat/>
    <w:rsid w:val="008132D1"/>
    <w:pPr>
      <w:tabs>
        <w:tab w:val="num" w:pos="720"/>
      </w:tabs>
      <w:autoSpaceDE/>
      <w:autoSpaceDN/>
      <w:adjustRightInd/>
      <w:spacing w:after="200" w:line="276" w:lineRule="auto"/>
      <w:ind w:hanging="720"/>
    </w:pPr>
    <w:rPr>
      <w:rFonts w:ascii="Calibri" w:hAnsi="Calibri"/>
      <w:lang w:val="de-AT"/>
    </w:rPr>
  </w:style>
  <w:style w:type="character" w:customStyle="1" w:styleId="AufzhlungEbene1Zchn">
    <w:name w:val="Aufzählung Ebene 1 Zchn"/>
    <w:basedOn w:val="ListenabsatzZchn"/>
    <w:link w:val="AufzhlungEbene1"/>
    <w:rsid w:val="008132D1"/>
    <w:rPr>
      <w:rFonts w:ascii="Calibri" w:hAnsi="Calibri" w:cs="Arial"/>
      <w:color w:val="000000"/>
      <w:lang w:val="de-AT"/>
    </w:rPr>
  </w:style>
  <w:style w:type="character" w:customStyle="1" w:styleId="NichtaufgelsteErwhnung3">
    <w:name w:val="Nicht aufgelöste Erwähnung3"/>
    <w:basedOn w:val="Absatz-Standardschriftart"/>
    <w:uiPriority w:val="99"/>
    <w:semiHidden/>
    <w:unhideWhenUsed/>
    <w:rsid w:val="002D329D"/>
    <w:rPr>
      <w:color w:val="605E5C"/>
      <w:shd w:val="clear" w:color="auto" w:fill="E1DFDD"/>
    </w:rPr>
  </w:style>
  <w:style w:type="paragraph" w:styleId="Untertitel">
    <w:name w:val="Subtitle"/>
    <w:basedOn w:val="Standard"/>
    <w:next w:val="Standard"/>
    <w:uiPriority w:val="11"/>
    <w:qFormat/>
    <w:rsid w:val="005F2151"/>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38886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hoval.com" TargetMode="External"/><Relationship Id="rId13" Type="http://schemas.openxmlformats.org/officeDocument/2006/relationships/hyperlink" Target="http://www.hoval.fr" TargetMode="External"/><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hoval.de"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oval.at" TargetMode="External"/><Relationship Id="rId5" Type="http://schemas.openxmlformats.org/officeDocument/2006/relationships/webSettings" Target="webSettings.xml"/><Relationship Id="rId15" Type="http://schemas.openxmlformats.org/officeDocument/2006/relationships/image" Target="media/image1.jpeg"/><Relationship Id="rId23" Type="http://schemas.openxmlformats.org/officeDocument/2006/relationships/theme" Target="theme/theme1.xml"/><Relationship Id="rId10" Type="http://schemas.openxmlformats.org/officeDocument/2006/relationships/hyperlink" Target="http://www.hoval.ch"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www.hoval.com" TargetMode="External"/><Relationship Id="rId14" Type="http://schemas.openxmlformats.org/officeDocument/2006/relationships/hyperlink" Target="http://www.hoval.it"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Larissa">
  <a:themeElements>
    <a:clrScheme name="Hoval Farben">
      <a:dk1>
        <a:srgbClr val="E2001A"/>
      </a:dk1>
      <a:lt1>
        <a:srgbClr val="FFFFFF"/>
      </a:lt1>
      <a:dk2>
        <a:srgbClr val="666666"/>
      </a:dk2>
      <a:lt2>
        <a:srgbClr val="000000"/>
      </a:lt2>
      <a:accent1>
        <a:srgbClr val="FFD500"/>
      </a:accent1>
      <a:accent2>
        <a:srgbClr val="FBBA00"/>
      </a:accent2>
      <a:accent3>
        <a:srgbClr val="F39325"/>
      </a:accent3>
      <a:accent4>
        <a:srgbClr val="EA5B1B"/>
      </a:accent4>
      <a:accent5>
        <a:srgbClr val="DD3211"/>
      </a:accent5>
      <a:accent6>
        <a:srgbClr val="AE0F0A"/>
      </a:accent6>
      <a:hlink>
        <a:srgbClr val="6E0E00"/>
      </a:hlink>
      <a:folHlink>
        <a:srgbClr val="45050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MBUAsfUziraQ58vYMhn4IHwyUg==">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1187</Words>
  <Characters>6985</Characters>
  <Application>Microsoft Office Word</Application>
  <DocSecurity>0</DocSecurity>
  <Lines>136</Lines>
  <Paragraphs>48</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Carli Ernst</dc:creator>
  <cp:lastModifiedBy>Pauli-Kobald Alice</cp:lastModifiedBy>
  <cp:revision>5</cp:revision>
  <dcterms:created xsi:type="dcterms:W3CDTF">2022-04-29T10:58:00Z</dcterms:created>
  <dcterms:modified xsi:type="dcterms:W3CDTF">2022-05-03T08:05:00Z</dcterms:modified>
</cp:coreProperties>
</file>